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7F" w:rsidRPr="00EC5F31" w:rsidRDefault="00DD777F" w:rsidP="00712B65">
      <w:pPr>
        <w:widowControl/>
        <w:shd w:val="clear" w:color="auto" w:fill="FFFFFF"/>
        <w:spacing w:line="600" w:lineRule="exact"/>
        <w:jc w:val="center"/>
        <w:outlineLvl w:val="1"/>
        <w:rPr>
          <w:rFonts w:ascii="方正小标宋简体" w:eastAsia="方正小标宋简体" w:hAnsi="宋体" w:cs="宋体"/>
          <w:b/>
          <w:bCs/>
          <w:kern w:val="0"/>
          <w:sz w:val="40"/>
          <w:szCs w:val="40"/>
        </w:rPr>
      </w:pPr>
      <w:r w:rsidRPr="00EC5F31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政府工作报告</w:t>
      </w:r>
    </w:p>
    <w:p w:rsidR="00DD777F" w:rsidRPr="00EC5F31" w:rsidRDefault="00DD777F" w:rsidP="00712B65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Fonts w:ascii="楷体_GB2312" w:eastAsia="楷体_GB2312"/>
          <w:b/>
          <w:bCs/>
          <w:sz w:val="32"/>
          <w:szCs w:val="32"/>
        </w:rPr>
      </w:pPr>
      <w:r w:rsidRPr="00EC5F31">
        <w:rPr>
          <w:rFonts w:ascii="楷体_GB2312" w:eastAsia="楷体_GB2312" w:hint="eastAsia"/>
          <w:b/>
          <w:bCs/>
          <w:sz w:val="32"/>
          <w:szCs w:val="32"/>
        </w:rPr>
        <w:t>——2019年3月31日在红旗区第</w:t>
      </w:r>
      <w:r w:rsidR="00843996" w:rsidRPr="00EC5F31">
        <w:rPr>
          <w:rFonts w:ascii="楷体_GB2312" w:eastAsia="楷体_GB2312" w:hint="eastAsia"/>
          <w:b/>
          <w:bCs/>
          <w:sz w:val="32"/>
          <w:szCs w:val="32"/>
        </w:rPr>
        <w:t>十四</w:t>
      </w:r>
      <w:r w:rsidRPr="00EC5F31">
        <w:rPr>
          <w:rFonts w:ascii="楷体_GB2312" w:eastAsia="楷体_GB2312" w:hint="eastAsia"/>
          <w:b/>
          <w:bCs/>
          <w:sz w:val="32"/>
          <w:szCs w:val="32"/>
        </w:rPr>
        <w:t>届人民代表大会</w:t>
      </w:r>
    </w:p>
    <w:p w:rsidR="00DD777F" w:rsidRPr="00EC5F31" w:rsidRDefault="00DD777F" w:rsidP="00712B65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Fonts w:ascii="楷体_GB2312" w:eastAsia="楷体_GB2312"/>
          <w:b/>
          <w:bCs/>
          <w:sz w:val="32"/>
          <w:szCs w:val="32"/>
        </w:rPr>
      </w:pPr>
      <w:r w:rsidRPr="00EC5F31">
        <w:rPr>
          <w:rFonts w:ascii="楷体_GB2312" w:eastAsia="楷体_GB2312" w:hint="eastAsia"/>
          <w:b/>
          <w:bCs/>
          <w:sz w:val="32"/>
          <w:szCs w:val="32"/>
        </w:rPr>
        <w:t>第四次会议上</w:t>
      </w:r>
    </w:p>
    <w:p w:rsidR="00DD777F" w:rsidRPr="00EC5F31" w:rsidRDefault="00DD777F" w:rsidP="00712B65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Fonts w:ascii="楷体_GB2312" w:eastAsia="楷体_GB2312"/>
          <w:b/>
          <w:bCs/>
          <w:sz w:val="32"/>
          <w:szCs w:val="32"/>
        </w:rPr>
      </w:pPr>
      <w:r w:rsidRPr="00EC5F31">
        <w:rPr>
          <w:rFonts w:ascii="楷体_GB2312" w:eastAsia="楷体_GB2312" w:hint="eastAsia"/>
          <w:b/>
          <w:bCs/>
          <w:sz w:val="32"/>
          <w:szCs w:val="32"/>
        </w:rPr>
        <w:t>红旗区人民政府区长</w:t>
      </w:r>
      <w:r w:rsidR="006F2301" w:rsidRPr="00EC5F31">
        <w:rPr>
          <w:rFonts w:ascii="楷体_GB2312" w:eastAsia="楷体_GB2312" w:hint="eastAsia"/>
          <w:b/>
          <w:bCs/>
          <w:sz w:val="32"/>
          <w:szCs w:val="32"/>
        </w:rPr>
        <w:t xml:space="preserve">  </w:t>
      </w:r>
      <w:r w:rsidRPr="00EC5F31">
        <w:rPr>
          <w:rFonts w:ascii="楷体_GB2312" w:eastAsia="楷体_GB2312" w:hint="eastAsia"/>
          <w:b/>
          <w:bCs/>
          <w:sz w:val="32"/>
          <w:szCs w:val="32"/>
        </w:rPr>
        <w:t>刘宏锋</w:t>
      </w:r>
    </w:p>
    <w:p w:rsidR="00DD777F" w:rsidRPr="00EC5F31" w:rsidRDefault="00DD777F" w:rsidP="00712B6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</w:p>
    <w:p w:rsidR="00DD777F" w:rsidRPr="00EC5F31" w:rsidRDefault="00DD777F" w:rsidP="00712B65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仿宋" w:cs="仿宋"/>
          <w:sz w:val="32"/>
          <w:szCs w:val="32"/>
        </w:rPr>
      </w:pPr>
      <w:r w:rsidRPr="00EC5F31">
        <w:rPr>
          <w:rFonts w:ascii="仿宋_GB2312" w:eastAsia="仿宋_GB2312" w:hAnsi="仿宋" w:cs="仿宋" w:hint="eastAsia"/>
          <w:sz w:val="32"/>
          <w:szCs w:val="32"/>
        </w:rPr>
        <w:t>各位代表：</w:t>
      </w:r>
    </w:p>
    <w:p w:rsidR="00DD777F" w:rsidRPr="00EC5F31" w:rsidRDefault="00DD777F" w:rsidP="00712B6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EC5F31">
        <w:rPr>
          <w:rFonts w:ascii="仿宋_GB2312" w:eastAsia="仿宋_GB2312" w:hAnsi="仿宋" w:cs="仿宋" w:hint="eastAsia"/>
          <w:sz w:val="32"/>
          <w:szCs w:val="32"/>
        </w:rPr>
        <w:t>现在，我代表区人民政府向大会报告工作，请予审议，并请政协委员和其他列席人员提出意见。</w:t>
      </w:r>
    </w:p>
    <w:p w:rsidR="00DD777F" w:rsidRPr="00EC5F31" w:rsidRDefault="00DD777F" w:rsidP="00712B65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仿宋" w:cs="仿宋"/>
          <w:sz w:val="32"/>
          <w:szCs w:val="32"/>
        </w:rPr>
      </w:pPr>
    </w:p>
    <w:p w:rsidR="00DD777F" w:rsidRPr="00EC5F31" w:rsidRDefault="00DD777F" w:rsidP="00712B65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Style w:val="a6"/>
          <w:rFonts w:ascii="黑体" w:eastAsia="黑体" w:hAnsi="仿宋" w:cs="仿宋"/>
          <w:b w:val="0"/>
          <w:sz w:val="32"/>
          <w:szCs w:val="32"/>
        </w:rPr>
      </w:pPr>
      <w:r w:rsidRPr="00EC5F31">
        <w:rPr>
          <w:rStyle w:val="a6"/>
          <w:rFonts w:ascii="黑体" w:eastAsia="黑体" w:hAnsi="仿宋" w:cs="仿宋" w:hint="eastAsia"/>
          <w:b w:val="0"/>
          <w:sz w:val="32"/>
          <w:szCs w:val="32"/>
        </w:rPr>
        <w:t>一、2018年工作回顾</w:t>
      </w:r>
    </w:p>
    <w:p w:rsidR="00DD777F" w:rsidRPr="00EC5F31" w:rsidRDefault="00DD777F" w:rsidP="00712B65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仿宋" w:cs="仿宋"/>
          <w:b/>
          <w:sz w:val="32"/>
          <w:szCs w:val="32"/>
        </w:rPr>
      </w:pPr>
    </w:p>
    <w:p w:rsidR="00DD777F" w:rsidRPr="00EC5F31" w:rsidRDefault="00DD777F" w:rsidP="00712B6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EC5F31">
        <w:rPr>
          <w:rFonts w:ascii="仿宋_GB2312" w:eastAsia="仿宋_GB2312" w:hAnsi="仿宋" w:cs="仿宋" w:hint="eastAsia"/>
          <w:sz w:val="32"/>
          <w:szCs w:val="32"/>
        </w:rPr>
        <w:t>过去的一年，面对严峻复杂的发展环境和艰巨繁重的改革发展任务，在区委的坚强领导下，全区上下以习近平新时代中国特色社会主义思想为引领，深入学习贯彻党的十九大精神</w:t>
      </w:r>
      <w:r w:rsidR="00012631">
        <w:rPr>
          <w:rFonts w:ascii="仿宋_GB2312" w:eastAsia="仿宋_GB2312" w:hAnsi="仿宋" w:cs="仿宋" w:hint="eastAsia"/>
          <w:sz w:val="32"/>
          <w:szCs w:val="32"/>
        </w:rPr>
        <w:t>，落实</w:t>
      </w:r>
      <w:r w:rsidRPr="00EC5F31">
        <w:rPr>
          <w:rFonts w:ascii="仿宋_GB2312" w:eastAsia="仿宋_GB2312" w:hAnsi="仿宋" w:cs="仿宋" w:hint="eastAsia"/>
          <w:sz w:val="32"/>
          <w:szCs w:val="32"/>
        </w:rPr>
        <w:t>中央、省、市各项决策部署，坚持“创新、协调、绿色、开放、共享”五大发展理念，克难攻坚，锐意创新，务实重干，经济社会各项工作</w:t>
      </w:r>
      <w:r w:rsidR="00012631">
        <w:rPr>
          <w:rFonts w:ascii="仿宋_GB2312" w:eastAsia="仿宋_GB2312" w:hAnsi="仿宋" w:cs="仿宋" w:hint="eastAsia"/>
          <w:sz w:val="32"/>
          <w:szCs w:val="32"/>
        </w:rPr>
        <w:t>稳步推进</w:t>
      </w:r>
      <w:r w:rsidRPr="00EC5F31">
        <w:rPr>
          <w:rFonts w:ascii="仿宋_GB2312" w:eastAsia="仿宋_GB2312" w:hAnsi="仿宋" w:cs="仿宋" w:hint="eastAsia"/>
          <w:sz w:val="32"/>
          <w:szCs w:val="32"/>
        </w:rPr>
        <w:t>，高质量发展态势更加明显。</w:t>
      </w:r>
    </w:p>
    <w:p w:rsidR="00DD777F" w:rsidRPr="00EC5F31" w:rsidRDefault="00DD777F" w:rsidP="00712B6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EC5F3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经济发展态势</w:t>
      </w:r>
      <w:r w:rsidR="00D623C2" w:rsidRPr="00EC5F3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趋稳向好</w:t>
      </w:r>
    </w:p>
    <w:p w:rsidR="00DD777F" w:rsidRPr="00EC5F31" w:rsidRDefault="0078238A" w:rsidP="00712B65">
      <w:pPr>
        <w:pStyle w:val="a5"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EC5F31">
        <w:rPr>
          <w:rFonts w:ascii="仿宋_GB2312" w:eastAsia="仿宋_GB2312" w:hAnsi="仿宋" w:cs="仿宋" w:hint="eastAsia"/>
          <w:b/>
          <w:bCs/>
          <w:sz w:val="32"/>
          <w:szCs w:val="32"/>
        </w:rPr>
        <w:t>经济运行</w:t>
      </w:r>
      <w:r w:rsidR="00DD777F" w:rsidRPr="00EC5F31">
        <w:rPr>
          <w:rFonts w:ascii="仿宋_GB2312" w:eastAsia="仿宋_GB2312" w:hAnsi="仿宋" w:cs="仿宋" w:hint="eastAsia"/>
          <w:b/>
          <w:bCs/>
          <w:sz w:val="32"/>
          <w:szCs w:val="32"/>
        </w:rPr>
        <w:t>稳中有进。</w:t>
      </w:r>
      <w:r w:rsidR="00DD777F" w:rsidRPr="00EC5F31">
        <w:rPr>
          <w:rFonts w:ascii="仿宋_GB2312" w:eastAsia="仿宋_GB2312" w:hAnsi="仿宋" w:cs="仿宋" w:hint="eastAsia"/>
          <w:sz w:val="32"/>
          <w:szCs w:val="32"/>
        </w:rPr>
        <w:t>全区多项经济指标实现两位数增长，地区生产总值</w:t>
      </w:r>
      <w:r w:rsidR="00012631">
        <w:rPr>
          <w:rFonts w:ascii="仿宋_GB2312" w:eastAsia="仿宋_GB2312" w:hAnsi="仿宋" w:cs="仿宋" w:hint="eastAsia"/>
          <w:sz w:val="32"/>
          <w:szCs w:val="32"/>
        </w:rPr>
        <w:t>实现</w:t>
      </w:r>
      <w:r w:rsidR="00DD777F" w:rsidRPr="00EC5F31">
        <w:rPr>
          <w:rFonts w:ascii="仿宋_GB2312" w:eastAsia="仿宋_GB2312" w:hAnsi="仿宋" w:cs="仿宋"/>
          <w:sz w:val="32"/>
          <w:szCs w:val="32"/>
        </w:rPr>
        <w:t>193.2</w:t>
      </w:r>
      <w:r w:rsidR="00DD777F" w:rsidRPr="00EC5F31">
        <w:rPr>
          <w:rFonts w:ascii="仿宋_GB2312" w:eastAsia="仿宋_GB2312" w:hAnsi="仿宋" w:cs="仿宋" w:hint="eastAsia"/>
          <w:sz w:val="32"/>
          <w:szCs w:val="32"/>
        </w:rPr>
        <w:t>亿元，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同比增长8%</w:t>
      </w:r>
      <w:r w:rsidR="00DD777F" w:rsidRPr="00EC5F31">
        <w:rPr>
          <w:rFonts w:ascii="仿宋_GB2312" w:eastAsia="仿宋_GB2312" w:hAnsi="仿宋" w:cs="仿宋" w:hint="eastAsia"/>
          <w:sz w:val="32"/>
          <w:szCs w:val="32"/>
        </w:rPr>
        <w:t>；</w:t>
      </w:r>
      <w:r w:rsidR="00012631">
        <w:rPr>
          <w:rFonts w:ascii="仿宋_GB2312" w:eastAsia="仿宋_GB2312" w:hAnsi="仿宋" w:cs="仿宋" w:hint="eastAsia"/>
          <w:sz w:val="32"/>
          <w:szCs w:val="32"/>
        </w:rPr>
        <w:t>完成</w:t>
      </w:r>
      <w:r w:rsidR="00DD777F" w:rsidRPr="00EC5F31">
        <w:rPr>
          <w:rFonts w:ascii="仿宋_GB2312" w:eastAsia="仿宋_GB2312" w:hAnsi="仿宋" w:cs="仿宋" w:hint="eastAsia"/>
          <w:sz w:val="32"/>
          <w:szCs w:val="32"/>
        </w:rPr>
        <w:t>公共</w:t>
      </w:r>
      <w:r w:rsidR="00012631" w:rsidRPr="00EC5F31">
        <w:rPr>
          <w:rFonts w:ascii="仿宋_GB2312" w:eastAsia="仿宋_GB2312" w:hAnsi="仿宋" w:cs="仿宋" w:hint="eastAsia"/>
          <w:sz w:val="32"/>
          <w:szCs w:val="32"/>
        </w:rPr>
        <w:t>财政</w:t>
      </w:r>
      <w:r w:rsidR="00DD777F" w:rsidRPr="00EC5F31">
        <w:rPr>
          <w:rFonts w:ascii="仿宋_GB2312" w:eastAsia="仿宋_GB2312" w:hAnsi="仿宋" w:cs="仿宋" w:hint="eastAsia"/>
          <w:sz w:val="32"/>
          <w:szCs w:val="32"/>
        </w:rPr>
        <w:t>预算收入</w:t>
      </w:r>
      <w:r w:rsidR="00DD777F" w:rsidRPr="00EC5F31">
        <w:rPr>
          <w:rFonts w:ascii="仿宋_GB2312" w:eastAsia="仿宋_GB2312" w:hAnsi="仿宋" w:cs="仿宋"/>
          <w:sz w:val="32"/>
          <w:szCs w:val="32"/>
        </w:rPr>
        <w:t>8.16</w:t>
      </w:r>
      <w:r w:rsidR="00DD777F" w:rsidRPr="00EC5F31">
        <w:rPr>
          <w:rFonts w:ascii="仿宋_GB2312" w:eastAsia="仿宋_GB2312" w:hAnsi="仿宋" w:cs="仿宋" w:hint="eastAsia"/>
          <w:sz w:val="32"/>
          <w:szCs w:val="32"/>
        </w:rPr>
        <w:t>亿元，同比增长</w:t>
      </w:r>
      <w:r w:rsidR="00DD777F" w:rsidRPr="00EC5F31">
        <w:rPr>
          <w:rFonts w:ascii="仿宋_GB2312" w:eastAsia="仿宋_GB2312" w:hAnsi="仿宋" w:cs="仿宋"/>
          <w:sz w:val="32"/>
          <w:szCs w:val="32"/>
        </w:rPr>
        <w:t>15.1%</w:t>
      </w:r>
      <w:r w:rsidR="00DD777F" w:rsidRPr="00EC5F31">
        <w:rPr>
          <w:rFonts w:ascii="仿宋_GB2312" w:eastAsia="仿宋_GB2312" w:hAnsi="仿宋" w:cs="仿宋" w:hint="eastAsia"/>
          <w:sz w:val="32"/>
          <w:szCs w:val="32"/>
        </w:rPr>
        <w:t>，税占比</w:t>
      </w:r>
      <w:r w:rsidR="00012631">
        <w:rPr>
          <w:rFonts w:ascii="仿宋_GB2312" w:eastAsia="仿宋_GB2312" w:hAnsi="仿宋" w:cs="仿宋" w:hint="eastAsia"/>
          <w:sz w:val="32"/>
          <w:szCs w:val="32"/>
        </w:rPr>
        <w:t>达</w:t>
      </w:r>
      <w:r w:rsidR="00DD777F" w:rsidRPr="00EC5F31">
        <w:rPr>
          <w:rFonts w:ascii="仿宋_GB2312" w:eastAsia="仿宋_GB2312" w:hAnsi="仿宋" w:cs="仿宋"/>
          <w:sz w:val="32"/>
          <w:szCs w:val="32"/>
        </w:rPr>
        <w:t>91.3%</w:t>
      </w:r>
      <w:r w:rsidR="00DD777F" w:rsidRPr="00EC5F31">
        <w:rPr>
          <w:rFonts w:ascii="仿宋_GB2312" w:eastAsia="仿宋_GB2312" w:hAnsi="仿宋" w:cs="仿宋" w:hint="eastAsia"/>
          <w:sz w:val="32"/>
          <w:szCs w:val="32"/>
        </w:rPr>
        <w:t>，</w:t>
      </w:r>
      <w:r w:rsidR="00012631">
        <w:rPr>
          <w:rFonts w:ascii="仿宋_GB2312" w:eastAsia="仿宋_GB2312" w:hAnsi="仿宋" w:cs="仿宋" w:hint="eastAsia"/>
          <w:sz w:val="32"/>
          <w:szCs w:val="32"/>
        </w:rPr>
        <w:t>位列</w:t>
      </w:r>
      <w:r w:rsidR="00DD777F" w:rsidRPr="00EC5F31">
        <w:rPr>
          <w:rFonts w:ascii="仿宋_GB2312" w:eastAsia="仿宋_GB2312" w:hAnsi="仿宋" w:cs="仿宋" w:hint="eastAsia"/>
          <w:sz w:val="32"/>
          <w:szCs w:val="32"/>
        </w:rPr>
        <w:t>全省第</w:t>
      </w:r>
      <w:r w:rsidR="00B8290C" w:rsidRPr="00EC5F31">
        <w:rPr>
          <w:rFonts w:ascii="仿宋_GB2312" w:eastAsia="仿宋_GB2312" w:hAnsi="仿宋" w:cs="仿宋" w:hint="eastAsia"/>
          <w:sz w:val="32"/>
          <w:szCs w:val="32"/>
        </w:rPr>
        <w:t>六</w:t>
      </w:r>
      <w:r w:rsidR="00DD777F" w:rsidRPr="00EC5F31">
        <w:rPr>
          <w:rFonts w:ascii="仿宋_GB2312" w:eastAsia="仿宋_GB2312" w:hAnsi="仿宋" w:cs="仿宋" w:hint="eastAsia"/>
          <w:sz w:val="32"/>
          <w:szCs w:val="32"/>
        </w:rPr>
        <w:t>；完成固定资产投资</w:t>
      </w:r>
      <w:r w:rsidR="00DD777F" w:rsidRPr="00EC5F31">
        <w:rPr>
          <w:rFonts w:ascii="仿宋_GB2312" w:eastAsia="仿宋_GB2312" w:hAnsi="仿宋" w:cs="仿宋"/>
          <w:sz w:val="32"/>
          <w:szCs w:val="32"/>
        </w:rPr>
        <w:t>104.4</w:t>
      </w:r>
      <w:r w:rsidR="00DD777F" w:rsidRPr="00EC5F31">
        <w:rPr>
          <w:rFonts w:ascii="仿宋_GB2312" w:eastAsia="仿宋_GB2312" w:hAnsi="仿宋" w:cs="仿宋" w:hint="eastAsia"/>
          <w:sz w:val="32"/>
          <w:szCs w:val="32"/>
        </w:rPr>
        <w:t>亿元，同比增长</w:t>
      </w:r>
      <w:r w:rsidR="00DD777F" w:rsidRPr="00EC5F31">
        <w:rPr>
          <w:rFonts w:ascii="仿宋_GB2312" w:eastAsia="仿宋_GB2312" w:hAnsi="仿宋" w:cs="仿宋"/>
          <w:sz w:val="32"/>
          <w:szCs w:val="32"/>
        </w:rPr>
        <w:t>10.4%</w:t>
      </w:r>
      <w:r w:rsidR="00012631">
        <w:rPr>
          <w:rFonts w:ascii="仿宋_GB2312" w:eastAsia="仿宋_GB2312" w:hAnsi="仿宋" w:cs="仿宋" w:hint="eastAsia"/>
          <w:sz w:val="32"/>
          <w:szCs w:val="32"/>
        </w:rPr>
        <w:t>，其中工业</w:t>
      </w:r>
      <w:r w:rsidR="00012631">
        <w:rPr>
          <w:rFonts w:ascii="仿宋_GB2312" w:eastAsia="仿宋_GB2312" w:hAnsi="仿宋" w:cs="仿宋" w:hint="eastAsia"/>
          <w:sz w:val="32"/>
          <w:szCs w:val="32"/>
        </w:rPr>
        <w:lastRenderedPageBreak/>
        <w:t>投资</w:t>
      </w:r>
      <w:r w:rsidR="00DD777F" w:rsidRPr="00EC5F31">
        <w:rPr>
          <w:rFonts w:ascii="仿宋_GB2312" w:eastAsia="仿宋_GB2312" w:hAnsi="仿宋" w:cs="仿宋" w:hint="eastAsia"/>
          <w:sz w:val="32"/>
          <w:szCs w:val="32"/>
        </w:rPr>
        <w:t>增长</w:t>
      </w:r>
      <w:r w:rsidR="00DD777F" w:rsidRPr="00EC5F31">
        <w:rPr>
          <w:rFonts w:ascii="仿宋_GB2312" w:eastAsia="仿宋_GB2312" w:hAnsi="仿宋" w:cs="仿宋"/>
          <w:sz w:val="32"/>
          <w:szCs w:val="32"/>
        </w:rPr>
        <w:t>93%</w:t>
      </w:r>
      <w:r w:rsidR="00DD777F" w:rsidRPr="00EC5F31">
        <w:rPr>
          <w:rFonts w:ascii="仿宋_GB2312" w:eastAsia="仿宋_GB2312" w:hAnsi="仿宋" w:cs="仿宋" w:hint="eastAsia"/>
          <w:sz w:val="32"/>
          <w:szCs w:val="32"/>
        </w:rPr>
        <w:t>，</w:t>
      </w:r>
      <w:r w:rsidR="00012631">
        <w:rPr>
          <w:rFonts w:ascii="仿宋_GB2312" w:eastAsia="仿宋_GB2312" w:hAnsi="仿宋" w:cs="仿宋" w:hint="eastAsia"/>
          <w:sz w:val="32"/>
          <w:szCs w:val="32"/>
        </w:rPr>
        <w:t>位列</w:t>
      </w:r>
      <w:r w:rsidR="00DD777F" w:rsidRPr="00EC5F31">
        <w:rPr>
          <w:rFonts w:ascii="仿宋_GB2312" w:eastAsia="仿宋_GB2312" w:hAnsi="仿宋" w:cs="仿宋" w:hint="eastAsia"/>
          <w:sz w:val="32"/>
          <w:szCs w:val="32"/>
        </w:rPr>
        <w:t>全市第</w:t>
      </w:r>
      <w:r w:rsidR="00012631">
        <w:rPr>
          <w:rFonts w:ascii="仿宋_GB2312" w:eastAsia="仿宋_GB2312" w:hAnsi="仿宋" w:cs="仿宋" w:hint="eastAsia"/>
          <w:sz w:val="32"/>
          <w:szCs w:val="32"/>
        </w:rPr>
        <w:t>二；</w:t>
      </w:r>
      <w:r w:rsidR="00DD777F" w:rsidRPr="00EC5F31">
        <w:rPr>
          <w:rFonts w:ascii="仿宋_GB2312" w:eastAsia="仿宋_GB2312" w:hAnsi="仿宋" w:cs="仿宋" w:hint="eastAsia"/>
          <w:sz w:val="32"/>
          <w:szCs w:val="32"/>
        </w:rPr>
        <w:t>实现社会消费品零售总额</w:t>
      </w:r>
      <w:r w:rsidR="00DD777F" w:rsidRPr="00EC5F31">
        <w:rPr>
          <w:rFonts w:ascii="仿宋_GB2312" w:eastAsia="仿宋_GB2312" w:hAnsi="仿宋" w:cs="仿宋"/>
          <w:sz w:val="32"/>
          <w:szCs w:val="32"/>
        </w:rPr>
        <w:t>108.4</w:t>
      </w:r>
      <w:r w:rsidR="00DD777F" w:rsidRPr="00EC5F31">
        <w:rPr>
          <w:rFonts w:ascii="仿宋_GB2312" w:eastAsia="仿宋_GB2312" w:hAnsi="仿宋" w:cs="仿宋" w:hint="eastAsia"/>
          <w:sz w:val="32"/>
          <w:szCs w:val="32"/>
        </w:rPr>
        <w:t>亿元，同比增长</w:t>
      </w:r>
      <w:r w:rsidR="00DD777F" w:rsidRPr="00EC5F31">
        <w:rPr>
          <w:rFonts w:ascii="仿宋_GB2312" w:eastAsia="仿宋_GB2312" w:hAnsi="仿宋" w:cs="仿宋"/>
          <w:sz w:val="32"/>
          <w:szCs w:val="32"/>
        </w:rPr>
        <w:t>10.2%</w:t>
      </w:r>
      <w:r w:rsidR="00DD777F" w:rsidRPr="00EC5F31">
        <w:rPr>
          <w:rFonts w:ascii="仿宋_GB2312" w:eastAsia="仿宋_GB2312" w:hAnsi="仿宋" w:cs="仿宋" w:hint="eastAsia"/>
          <w:sz w:val="32"/>
          <w:szCs w:val="32"/>
        </w:rPr>
        <w:t>。</w:t>
      </w:r>
      <w:r w:rsidR="00DD777F" w:rsidRPr="00EC5F31">
        <w:rPr>
          <w:rFonts w:ascii="仿宋_GB2312" w:eastAsia="仿宋_GB2312" w:hAnsi="仿宋" w:cs="仿宋" w:hint="eastAsia"/>
          <w:b/>
          <w:bCs/>
          <w:sz w:val="32"/>
          <w:szCs w:val="32"/>
        </w:rPr>
        <w:t>开放带动成效显著。</w:t>
      </w:r>
      <w:r w:rsidR="00DD777F" w:rsidRPr="00EC5F31">
        <w:rPr>
          <w:rFonts w:ascii="仿宋_GB2312" w:eastAsia="仿宋_GB2312" w:hAnsi="Calibri" w:hint="eastAsia"/>
          <w:sz w:val="32"/>
          <w:szCs w:val="32"/>
        </w:rPr>
        <w:t>坚持“走出去、引进来”战略，</w:t>
      </w:r>
      <w:r w:rsidR="00782027" w:rsidRPr="00EC5F31">
        <w:rPr>
          <w:rFonts w:ascii="仿宋_GB2312" w:eastAsia="仿宋_GB2312" w:hAnsi="仿宋_GB2312" w:cs="仿宋_GB2312" w:hint="eastAsia"/>
          <w:sz w:val="32"/>
          <w:szCs w:val="32"/>
        </w:rPr>
        <w:t>全年共签约项目38个，总投资</w:t>
      </w:r>
      <w:r w:rsidR="00012631">
        <w:rPr>
          <w:rFonts w:ascii="仿宋_GB2312" w:eastAsia="仿宋_GB2312" w:hAnsi="仿宋_GB2312" w:cs="仿宋_GB2312" w:hint="eastAsia"/>
          <w:sz w:val="32"/>
          <w:szCs w:val="32"/>
        </w:rPr>
        <w:t>172.4</w:t>
      </w:r>
      <w:r w:rsidR="00782027" w:rsidRPr="00EC5F31">
        <w:rPr>
          <w:rFonts w:ascii="仿宋_GB2312" w:eastAsia="仿宋_GB2312" w:hAnsi="仿宋_GB2312" w:cs="仿宋_GB2312" w:hint="eastAsia"/>
          <w:sz w:val="32"/>
          <w:szCs w:val="32"/>
        </w:rPr>
        <w:t>亿元，</w:t>
      </w:r>
      <w:r w:rsidR="00DD777F" w:rsidRPr="00EC5F31">
        <w:rPr>
          <w:rFonts w:ascii="仿宋_GB2312" w:eastAsia="仿宋_GB2312" w:hAnsi="仿宋" w:cs="仿宋" w:hint="eastAsia"/>
          <w:sz w:val="32"/>
          <w:szCs w:val="32"/>
        </w:rPr>
        <w:t>实际到位外资</w:t>
      </w:r>
      <w:r w:rsidR="00DD777F" w:rsidRPr="00EC5F31">
        <w:rPr>
          <w:rFonts w:ascii="仿宋_GB2312" w:eastAsia="仿宋_GB2312" w:hAnsi="仿宋" w:cs="仿宋"/>
          <w:sz w:val="32"/>
          <w:szCs w:val="32"/>
        </w:rPr>
        <w:t>7991</w:t>
      </w:r>
      <w:r w:rsidR="00D623C2" w:rsidRPr="00EC5F31">
        <w:rPr>
          <w:rFonts w:ascii="仿宋_GB2312" w:eastAsia="仿宋_GB2312" w:hAnsi="仿宋" w:cs="仿宋" w:hint="eastAsia"/>
          <w:sz w:val="32"/>
          <w:szCs w:val="32"/>
        </w:rPr>
        <w:t>万美元，</w:t>
      </w:r>
      <w:r w:rsidR="00DD777F" w:rsidRPr="00EC5F31">
        <w:rPr>
          <w:rFonts w:ascii="仿宋_GB2312" w:eastAsia="仿宋_GB2312" w:hAnsi="仿宋" w:cs="仿宋" w:hint="eastAsia"/>
          <w:sz w:val="32"/>
          <w:szCs w:val="32"/>
        </w:rPr>
        <w:t>到位内资</w:t>
      </w:r>
      <w:r w:rsidR="00DD777F" w:rsidRPr="00EC5F31">
        <w:rPr>
          <w:rFonts w:ascii="仿宋_GB2312" w:eastAsia="仿宋_GB2312" w:hAnsi="仿宋" w:cs="仿宋"/>
          <w:sz w:val="32"/>
          <w:szCs w:val="32"/>
        </w:rPr>
        <w:t>34.3</w:t>
      </w:r>
      <w:r w:rsidR="00012631">
        <w:rPr>
          <w:rFonts w:ascii="仿宋_GB2312" w:eastAsia="仿宋_GB2312" w:hAnsi="仿宋" w:cs="仿宋" w:hint="eastAsia"/>
          <w:sz w:val="32"/>
          <w:szCs w:val="32"/>
        </w:rPr>
        <w:t>亿元，位列</w:t>
      </w:r>
      <w:r w:rsidR="00DD777F" w:rsidRPr="00EC5F31">
        <w:rPr>
          <w:rFonts w:ascii="仿宋_GB2312" w:eastAsia="仿宋_GB2312" w:hAnsi="仿宋" w:cs="仿宋" w:hint="eastAsia"/>
          <w:sz w:val="32"/>
          <w:szCs w:val="32"/>
        </w:rPr>
        <w:t>全市第</w:t>
      </w:r>
      <w:r w:rsidR="00B8290C" w:rsidRPr="00EC5F31">
        <w:rPr>
          <w:rFonts w:ascii="仿宋_GB2312" w:eastAsia="仿宋_GB2312" w:hAnsi="仿宋" w:cs="仿宋" w:hint="eastAsia"/>
          <w:sz w:val="32"/>
          <w:szCs w:val="32"/>
        </w:rPr>
        <w:t>二</w:t>
      </w:r>
      <w:r w:rsidR="00DD777F" w:rsidRPr="00EC5F31">
        <w:rPr>
          <w:rFonts w:ascii="仿宋_GB2312" w:eastAsia="仿宋_GB2312" w:hAnsi="仿宋" w:cs="仿宋" w:hint="eastAsia"/>
          <w:sz w:val="32"/>
          <w:szCs w:val="32"/>
        </w:rPr>
        <w:t>。</w:t>
      </w:r>
      <w:r w:rsidR="00DD777F" w:rsidRPr="00EC5F31">
        <w:rPr>
          <w:rFonts w:ascii="仿宋_GB2312" w:eastAsia="仿宋_GB2312" w:hAnsi="Calibri" w:hint="eastAsia"/>
          <w:sz w:val="32"/>
          <w:szCs w:val="32"/>
        </w:rPr>
        <w:t>外贸出口完成</w:t>
      </w:r>
      <w:r w:rsidR="00DD777F" w:rsidRPr="00EC5F31">
        <w:rPr>
          <w:rFonts w:ascii="仿宋_GB2312" w:eastAsia="仿宋_GB2312" w:hAnsi="Calibri"/>
          <w:sz w:val="32"/>
          <w:szCs w:val="32"/>
        </w:rPr>
        <w:t>3</w:t>
      </w:r>
      <w:r w:rsidR="00DD777F" w:rsidRPr="00EC5F31">
        <w:rPr>
          <w:rFonts w:ascii="仿宋_GB2312" w:eastAsia="仿宋_GB2312" w:hAnsi="Calibri" w:hint="eastAsia"/>
          <w:sz w:val="32"/>
          <w:szCs w:val="32"/>
        </w:rPr>
        <w:t>亿</w:t>
      </w:r>
      <w:r w:rsidR="00012631">
        <w:rPr>
          <w:rFonts w:ascii="仿宋_GB2312" w:eastAsia="仿宋_GB2312" w:hAnsi="Calibri" w:hint="eastAsia"/>
          <w:sz w:val="32"/>
          <w:szCs w:val="32"/>
        </w:rPr>
        <w:t>元，位列</w:t>
      </w:r>
      <w:r w:rsidR="00DD777F" w:rsidRPr="00EC5F31">
        <w:rPr>
          <w:rFonts w:ascii="仿宋_GB2312" w:eastAsia="仿宋_GB2312" w:hAnsi="Calibri" w:hint="eastAsia"/>
          <w:sz w:val="32"/>
          <w:szCs w:val="32"/>
        </w:rPr>
        <w:t>全市第三，其中移动终端产业园完成出口</w:t>
      </w:r>
      <w:r w:rsidR="00DD777F" w:rsidRPr="00EC5F31">
        <w:rPr>
          <w:rFonts w:ascii="仿宋_GB2312" w:eastAsia="仿宋_GB2312" w:hAnsi="Calibri"/>
          <w:sz w:val="32"/>
          <w:szCs w:val="32"/>
        </w:rPr>
        <w:t>1.5</w:t>
      </w:r>
      <w:r w:rsidR="00DD777F" w:rsidRPr="00EC5F31">
        <w:rPr>
          <w:rFonts w:ascii="仿宋_GB2312" w:eastAsia="仿宋_GB2312" w:hAnsi="Calibri" w:hint="eastAsia"/>
          <w:sz w:val="32"/>
          <w:szCs w:val="32"/>
        </w:rPr>
        <w:t>亿元；</w:t>
      </w:r>
      <w:r w:rsidR="00DD777F" w:rsidRPr="00B834D5">
        <w:rPr>
          <w:rFonts w:ascii="仿宋_GB2312" w:eastAsia="仿宋_GB2312" w:hAnsi="Calibri" w:hint="eastAsia"/>
          <w:sz w:val="32"/>
          <w:szCs w:val="32"/>
        </w:rPr>
        <w:t>跨境电子商务产业园</w:t>
      </w:r>
      <w:r w:rsidR="00012631" w:rsidRPr="00B834D5">
        <w:rPr>
          <w:rFonts w:ascii="仿宋_GB2312" w:eastAsia="仿宋_GB2312" w:hAnsi="Calibri" w:hint="eastAsia"/>
          <w:sz w:val="32"/>
          <w:szCs w:val="32"/>
        </w:rPr>
        <w:t>实现</w:t>
      </w:r>
      <w:r w:rsidR="00DD777F" w:rsidRPr="00B834D5">
        <w:rPr>
          <w:rFonts w:ascii="仿宋_GB2312" w:eastAsia="仿宋_GB2312" w:hAnsi="Calibri" w:hint="eastAsia"/>
          <w:sz w:val="32"/>
          <w:szCs w:val="32"/>
        </w:rPr>
        <w:t>签约入驻企业</w:t>
      </w:r>
      <w:r w:rsidR="00DD777F" w:rsidRPr="00B834D5">
        <w:rPr>
          <w:rFonts w:ascii="仿宋_GB2312" w:eastAsia="仿宋_GB2312" w:hAnsi="Calibri"/>
          <w:sz w:val="32"/>
          <w:szCs w:val="32"/>
        </w:rPr>
        <w:t>148</w:t>
      </w:r>
      <w:r w:rsidR="00DD777F" w:rsidRPr="00B834D5">
        <w:rPr>
          <w:rFonts w:ascii="仿宋_GB2312" w:eastAsia="仿宋_GB2312" w:hAnsi="Calibri" w:hint="eastAsia"/>
          <w:sz w:val="32"/>
          <w:szCs w:val="32"/>
        </w:rPr>
        <w:t>家，交易额</w:t>
      </w:r>
      <w:r w:rsidR="0039744E" w:rsidRPr="00B834D5">
        <w:rPr>
          <w:rFonts w:ascii="仿宋_GB2312" w:eastAsia="仿宋_GB2312" w:hAnsi="Calibri" w:hint="eastAsia"/>
          <w:sz w:val="32"/>
          <w:szCs w:val="32"/>
        </w:rPr>
        <w:t>达</w:t>
      </w:r>
      <w:r w:rsidR="00DD777F" w:rsidRPr="00B834D5">
        <w:rPr>
          <w:rFonts w:ascii="仿宋_GB2312" w:eastAsia="仿宋_GB2312" w:hAnsi="Calibri"/>
          <w:sz w:val="32"/>
          <w:szCs w:val="32"/>
        </w:rPr>
        <w:t>8000</w:t>
      </w:r>
      <w:r w:rsidR="00DD777F" w:rsidRPr="00B834D5">
        <w:rPr>
          <w:rFonts w:ascii="仿宋_GB2312" w:eastAsia="仿宋_GB2312" w:hAnsi="Calibri" w:hint="eastAsia"/>
          <w:sz w:val="32"/>
          <w:szCs w:val="32"/>
        </w:rPr>
        <w:t>万美元</w:t>
      </w:r>
      <w:r w:rsidR="00DD777F" w:rsidRPr="00EC5F31">
        <w:rPr>
          <w:rFonts w:ascii="仿宋_GB2312" w:eastAsia="仿宋_GB2312" w:hAnsi="Calibri" w:hint="eastAsia"/>
          <w:sz w:val="32"/>
          <w:szCs w:val="32"/>
        </w:rPr>
        <w:t>；积极开展对外交流合作</w:t>
      </w:r>
      <w:r w:rsidR="00DD777F" w:rsidRPr="00EC5F31">
        <w:rPr>
          <w:rFonts w:ascii="仿宋_GB2312" w:eastAsia="仿宋_GB2312" w:hint="eastAsia"/>
          <w:sz w:val="32"/>
          <w:szCs w:val="32"/>
        </w:rPr>
        <w:t>，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与乌克兰</w:t>
      </w:r>
      <w:r w:rsidR="00DD777F" w:rsidRPr="00EC5F31">
        <w:rPr>
          <w:rFonts w:ascii="仿宋_GB2312" w:eastAsia="仿宋_GB2312" w:hAnsi="仿宋_GB2312" w:cs="仿宋_GB2312"/>
          <w:sz w:val="32"/>
          <w:szCs w:val="32"/>
        </w:rPr>
        <w:t>FED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集团</w:t>
      </w:r>
      <w:r w:rsidR="00D623C2" w:rsidRPr="00EC5F31">
        <w:rPr>
          <w:rFonts w:ascii="仿宋_GB2312" w:eastAsia="仿宋_GB2312" w:hAnsi="仿宋_GB2312" w:cs="仿宋_GB2312" w:hint="eastAsia"/>
          <w:sz w:val="32"/>
          <w:szCs w:val="32"/>
        </w:rPr>
        <w:t>开展人才、科技交流</w:t>
      </w:r>
      <w:r w:rsidR="0039744E">
        <w:rPr>
          <w:rFonts w:ascii="仿宋_GB2312" w:eastAsia="仿宋_GB2312" w:hAnsi="仿宋_GB2312" w:cs="仿宋_GB2312" w:hint="eastAsia"/>
          <w:sz w:val="32"/>
          <w:szCs w:val="32"/>
        </w:rPr>
        <w:t>；通过</w:t>
      </w:r>
      <w:r w:rsidR="0039744E" w:rsidRPr="00EC5F31">
        <w:rPr>
          <w:rFonts w:ascii="仿宋_GB2312" w:eastAsia="仿宋_GB2312" w:hAnsi="仿宋_GB2312" w:cs="仿宋_GB2312" w:hint="eastAsia"/>
          <w:sz w:val="32"/>
          <w:szCs w:val="32"/>
        </w:rPr>
        <w:t>高博会</w:t>
      </w:r>
      <w:r w:rsidR="0039744E">
        <w:rPr>
          <w:rFonts w:ascii="仿宋_GB2312" w:eastAsia="仿宋_GB2312" w:hAnsi="仿宋_GB2312" w:cs="仿宋_GB2312" w:hint="eastAsia"/>
          <w:sz w:val="32"/>
          <w:szCs w:val="32"/>
        </w:rPr>
        <w:t>平台，</w:t>
      </w:r>
      <w:r w:rsidR="0039744E" w:rsidRPr="00EC5F31">
        <w:rPr>
          <w:rFonts w:ascii="仿宋_GB2312" w:eastAsia="仿宋_GB2312" w:hAnsi="仿宋_GB2312" w:cs="仿宋_GB2312" w:hint="eastAsia"/>
          <w:sz w:val="32"/>
          <w:szCs w:val="32"/>
        </w:rPr>
        <w:t>签约项目</w:t>
      </w:r>
      <w:r w:rsidR="0039744E" w:rsidRPr="00EC5F31">
        <w:rPr>
          <w:rFonts w:ascii="仿宋_GB2312" w:eastAsia="仿宋_GB2312" w:hAnsi="仿宋_GB2312" w:cs="仿宋_GB2312"/>
          <w:sz w:val="32"/>
          <w:szCs w:val="32"/>
        </w:rPr>
        <w:t>11</w:t>
      </w:r>
      <w:r w:rsidR="0039744E" w:rsidRPr="00EC5F31">
        <w:rPr>
          <w:rFonts w:ascii="仿宋_GB2312" w:eastAsia="仿宋_GB2312" w:hAnsi="仿宋_GB2312" w:cs="仿宋_GB2312" w:hint="eastAsia"/>
          <w:sz w:val="32"/>
          <w:szCs w:val="32"/>
        </w:rPr>
        <w:t>项</w:t>
      </w:r>
      <w:r w:rsidR="0039744E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DD777F" w:rsidRPr="00EC5F31">
        <w:rPr>
          <w:rFonts w:ascii="仿宋_GB2312" w:eastAsia="仿宋_GB2312" w:hAnsi="仿宋" w:cs="仿宋" w:hint="eastAsia"/>
          <w:b/>
          <w:bCs/>
          <w:sz w:val="32"/>
          <w:szCs w:val="32"/>
        </w:rPr>
        <w:t>项目建设步伐加快。</w:t>
      </w:r>
      <w:r w:rsidR="00DD777F" w:rsidRPr="00EC5F31">
        <w:rPr>
          <w:rFonts w:ascii="仿宋_GB2312" w:eastAsia="仿宋_GB2312" w:hAnsi="仿宋" w:cs="仿宋" w:hint="eastAsia"/>
          <w:sz w:val="32"/>
          <w:szCs w:val="32"/>
        </w:rPr>
        <w:t>共实施重点项目</w:t>
      </w:r>
      <w:r w:rsidR="00DD777F" w:rsidRPr="00EC5F31">
        <w:rPr>
          <w:rFonts w:ascii="仿宋_GB2312" w:eastAsia="仿宋_GB2312" w:hAnsi="仿宋" w:cs="仿宋"/>
          <w:sz w:val="32"/>
          <w:szCs w:val="32"/>
        </w:rPr>
        <w:t>158</w:t>
      </w:r>
      <w:r w:rsidR="00DD777F" w:rsidRPr="00EC5F31">
        <w:rPr>
          <w:rFonts w:ascii="仿宋_GB2312" w:eastAsia="仿宋_GB2312" w:hAnsi="仿宋" w:cs="仿宋" w:hint="eastAsia"/>
          <w:sz w:val="32"/>
          <w:szCs w:val="32"/>
        </w:rPr>
        <w:t>项</w:t>
      </w:r>
      <w:r w:rsidR="00DD777F" w:rsidRPr="00EC5F31">
        <w:rPr>
          <w:rFonts w:ascii="仿宋_GB2312" w:eastAsia="仿宋_GB2312" w:hAnsi="仿宋" w:cs="仿宋"/>
          <w:sz w:val="32"/>
          <w:szCs w:val="32"/>
        </w:rPr>
        <w:t xml:space="preserve">, </w:t>
      </w:r>
      <w:r w:rsidR="00DD777F" w:rsidRPr="00EC5F31">
        <w:rPr>
          <w:rFonts w:ascii="仿宋_GB2312" w:eastAsia="仿宋_GB2312" w:hAnsi="仿宋" w:cs="仿宋" w:hint="eastAsia"/>
          <w:sz w:val="32"/>
          <w:szCs w:val="32"/>
        </w:rPr>
        <w:t>完成计划投资</w:t>
      </w:r>
      <w:r w:rsidR="00DD777F" w:rsidRPr="00EC5F31">
        <w:rPr>
          <w:rFonts w:ascii="仿宋_GB2312" w:eastAsia="仿宋_GB2312" w:hAnsi="仿宋" w:cs="仿宋"/>
          <w:sz w:val="32"/>
          <w:szCs w:val="32"/>
        </w:rPr>
        <w:t>163.5</w:t>
      </w:r>
      <w:r w:rsidR="00DD777F" w:rsidRPr="00EC5F31">
        <w:rPr>
          <w:rFonts w:ascii="仿宋_GB2312" w:eastAsia="仿宋_GB2312" w:hAnsi="仿宋" w:cs="仿宋" w:hint="eastAsia"/>
          <w:sz w:val="32"/>
          <w:szCs w:val="32"/>
        </w:rPr>
        <w:t>亿元，7</w:t>
      </w:r>
      <w:r w:rsidR="0039744E">
        <w:rPr>
          <w:rFonts w:ascii="仿宋_GB2312" w:eastAsia="仿宋_GB2312" w:hAnsi="仿宋" w:cs="仿宋" w:hint="eastAsia"/>
          <w:sz w:val="32"/>
          <w:szCs w:val="32"/>
        </w:rPr>
        <w:t>项省市重点项目</w:t>
      </w:r>
      <w:r w:rsidR="00DD777F" w:rsidRPr="00EC5F31">
        <w:rPr>
          <w:rFonts w:ascii="仿宋_GB2312" w:eastAsia="仿宋_GB2312" w:hAnsi="仿宋" w:cs="仿宋" w:hint="eastAsia"/>
          <w:sz w:val="32"/>
          <w:szCs w:val="32"/>
        </w:rPr>
        <w:t>均</w:t>
      </w:r>
      <w:r w:rsidR="0039744E">
        <w:rPr>
          <w:rFonts w:ascii="仿宋_GB2312" w:eastAsia="仿宋_GB2312" w:hAnsi="仿宋" w:cs="仿宋" w:hint="eastAsia"/>
          <w:sz w:val="32"/>
          <w:szCs w:val="32"/>
        </w:rPr>
        <w:t>超额完成投资目标</w:t>
      </w:r>
      <w:r w:rsidR="00DD777F" w:rsidRPr="00EC5F31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DD777F" w:rsidRPr="00EC5F31" w:rsidRDefault="00DD777F" w:rsidP="00712B65">
      <w:pPr>
        <w:spacing w:line="600" w:lineRule="exact"/>
        <w:ind w:firstLine="645"/>
        <w:rPr>
          <w:rFonts w:ascii="楷体_GB2312" w:eastAsia="楷体_GB2312" w:hAnsi="仿宋_GB2312" w:cs="仿宋_GB2312"/>
          <w:b/>
          <w:sz w:val="32"/>
          <w:szCs w:val="32"/>
        </w:rPr>
      </w:pPr>
      <w:r w:rsidRPr="00EC5F31">
        <w:rPr>
          <w:rFonts w:ascii="楷体_GB2312" w:eastAsia="楷体_GB2312" w:hAnsi="仿宋_GB2312" w:cs="仿宋_GB2312" w:hint="eastAsia"/>
          <w:b/>
          <w:sz w:val="32"/>
          <w:szCs w:val="32"/>
        </w:rPr>
        <w:t>（二）创新发展能力逐步增强</w:t>
      </w:r>
      <w:bookmarkStart w:id="0" w:name="_GoBack"/>
      <w:bookmarkEnd w:id="0"/>
    </w:p>
    <w:p w:rsidR="00DD777F" w:rsidRPr="00EC5F31" w:rsidRDefault="00782027" w:rsidP="00712B65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EC5F31">
        <w:rPr>
          <w:rFonts w:ascii="仿宋_GB2312" w:eastAsia="仿宋_GB2312" w:hAnsi="仿宋" w:cs="楷体" w:hint="eastAsia"/>
          <w:bCs/>
          <w:sz w:val="32"/>
          <w:szCs w:val="32"/>
        </w:rPr>
        <w:t>始终把创新作为引领发展的第一动力，深入实施创新驱动发展战略。</w:t>
      </w:r>
      <w:r w:rsidR="00DD777F" w:rsidRPr="00EC5F31">
        <w:rPr>
          <w:rFonts w:ascii="仿宋_GB2312" w:eastAsia="仿宋_GB2312" w:hAnsi="仿宋" w:cs="楷体" w:hint="eastAsia"/>
          <w:b/>
          <w:bCs/>
          <w:sz w:val="32"/>
          <w:szCs w:val="32"/>
        </w:rPr>
        <w:t>“四个一批”建设</w:t>
      </w:r>
      <w:r w:rsidR="0029526F" w:rsidRPr="00EC5F31">
        <w:rPr>
          <w:rFonts w:ascii="仿宋_GB2312" w:eastAsia="仿宋_GB2312" w:hAnsi="仿宋" w:cs="楷体" w:hint="eastAsia"/>
          <w:b/>
          <w:bCs/>
          <w:sz w:val="32"/>
          <w:szCs w:val="32"/>
        </w:rPr>
        <w:t>实现突破</w:t>
      </w:r>
      <w:r w:rsidR="00DD777F" w:rsidRPr="00EC5F31">
        <w:rPr>
          <w:rFonts w:ascii="仿宋_GB2312" w:eastAsia="仿宋_GB2312" w:hAnsi="仿宋" w:cs="楷体" w:hint="eastAsia"/>
          <w:b/>
          <w:bCs/>
          <w:sz w:val="32"/>
          <w:szCs w:val="32"/>
        </w:rPr>
        <w:t>。</w:t>
      </w:r>
      <w:r w:rsidR="00DD777F" w:rsidRPr="00EC5F31">
        <w:rPr>
          <w:rFonts w:ascii="仿宋_GB2312" w:eastAsia="仿宋_GB2312" w:hAnsi="仿宋" w:cs="楷体" w:hint="eastAsia"/>
          <w:bCs/>
          <w:sz w:val="32"/>
          <w:szCs w:val="32"/>
        </w:rPr>
        <w:t>芯睿电子MEMS中试基地建设评审通过，百合光电等9</w:t>
      </w:r>
      <w:r w:rsidR="002C7164">
        <w:rPr>
          <w:rFonts w:ascii="仿宋_GB2312" w:eastAsia="仿宋_GB2312" w:hAnsi="仿宋" w:cs="楷体" w:hint="eastAsia"/>
          <w:bCs/>
          <w:sz w:val="32"/>
          <w:szCs w:val="32"/>
        </w:rPr>
        <w:t>家企业获批省</w:t>
      </w:r>
      <w:r w:rsidR="00DD777F" w:rsidRPr="00EC5F31">
        <w:rPr>
          <w:rFonts w:ascii="仿宋_GB2312" w:eastAsia="仿宋_GB2312" w:hAnsi="仿宋" w:cs="楷体" w:hint="eastAsia"/>
          <w:bCs/>
          <w:sz w:val="32"/>
          <w:szCs w:val="32"/>
        </w:rPr>
        <w:t>市工程技术研究中心、重点实验室</w:t>
      </w:r>
      <w:r w:rsidR="003E4ED2" w:rsidRPr="00EC5F31">
        <w:rPr>
          <w:rFonts w:ascii="仿宋_GB2312" w:eastAsia="仿宋_GB2312" w:hAnsi="仿宋" w:cs="楷体" w:hint="eastAsia"/>
          <w:bCs/>
          <w:sz w:val="32"/>
          <w:szCs w:val="32"/>
        </w:rPr>
        <w:t>称号</w:t>
      </w:r>
      <w:r w:rsidR="00DD777F" w:rsidRPr="00EC5F31">
        <w:rPr>
          <w:rFonts w:ascii="仿宋_GB2312" w:eastAsia="仿宋_GB2312" w:hAnsi="仿宋" w:cs="楷体" w:hint="eastAsia"/>
          <w:bCs/>
          <w:sz w:val="32"/>
          <w:szCs w:val="32"/>
        </w:rPr>
        <w:t>；科技协同创新创业中心</w:t>
      </w:r>
      <w:r w:rsidR="0078238A" w:rsidRPr="00EC5F31">
        <w:rPr>
          <w:rFonts w:ascii="仿宋_GB2312" w:eastAsia="仿宋_GB2312" w:hAnsi="仿宋" w:cs="楷体" w:hint="eastAsia"/>
          <w:bCs/>
          <w:sz w:val="32"/>
          <w:szCs w:val="32"/>
        </w:rPr>
        <w:t>、</w:t>
      </w:r>
      <w:r w:rsidR="00DD777F" w:rsidRPr="00EC5F31">
        <w:rPr>
          <w:rFonts w:ascii="仿宋_GB2312" w:eastAsia="仿宋_GB2312" w:hAnsi="仿宋" w:cs="楷体" w:hint="eastAsia"/>
          <w:bCs/>
          <w:sz w:val="32"/>
          <w:szCs w:val="32"/>
        </w:rPr>
        <w:t>院士工作站、博士后科研工作站</w:t>
      </w:r>
      <w:r w:rsidR="0078238A" w:rsidRPr="00EC5F31">
        <w:rPr>
          <w:rFonts w:ascii="仿宋_GB2312" w:eastAsia="仿宋_GB2312" w:hAnsi="仿宋" w:cs="楷体" w:hint="eastAsia"/>
          <w:bCs/>
          <w:sz w:val="32"/>
          <w:szCs w:val="32"/>
        </w:rPr>
        <w:t>建设</w:t>
      </w:r>
      <w:r w:rsidR="00DD777F" w:rsidRPr="00EC5F31">
        <w:rPr>
          <w:rFonts w:ascii="仿宋_GB2312" w:eastAsia="仿宋_GB2312" w:hAnsi="仿宋" w:cs="楷体" w:hint="eastAsia"/>
          <w:bCs/>
          <w:sz w:val="32"/>
          <w:szCs w:val="32"/>
        </w:rPr>
        <w:t>均实现零的突破；全年申报各类科技项目45项，完成专利申请656件，</w:t>
      </w:r>
      <w:r w:rsidR="002C7164">
        <w:rPr>
          <w:rFonts w:ascii="仿宋_GB2312" w:eastAsia="仿宋_GB2312" w:hAnsi="仿宋" w:cs="楷体" w:hint="eastAsia"/>
          <w:bCs/>
          <w:sz w:val="32"/>
          <w:szCs w:val="32"/>
        </w:rPr>
        <w:t>其中</w:t>
      </w:r>
      <w:r w:rsidR="00DD777F" w:rsidRPr="00EC5F31">
        <w:rPr>
          <w:rFonts w:ascii="仿宋_GB2312" w:eastAsia="仿宋_GB2312" w:hAnsi="仿宋" w:cs="楷体" w:hint="eastAsia"/>
          <w:bCs/>
          <w:sz w:val="32"/>
          <w:szCs w:val="32"/>
        </w:rPr>
        <w:t>发明专利申请125件,均创历史新高。</w:t>
      </w:r>
      <w:r w:rsidR="00DD777F" w:rsidRPr="00EC5F31">
        <w:rPr>
          <w:rFonts w:ascii="仿宋_GB2312" w:eastAsia="仿宋_GB2312" w:cs="仿宋"/>
          <w:b/>
          <w:sz w:val="32"/>
          <w:szCs w:val="32"/>
        </w:rPr>
        <w:t>新旧动能转换</w:t>
      </w:r>
      <w:r w:rsidR="00CF09EA" w:rsidRPr="00EC5F31">
        <w:rPr>
          <w:rFonts w:ascii="仿宋_GB2312" w:eastAsia="仿宋_GB2312" w:cs="仿宋" w:hint="eastAsia"/>
          <w:b/>
          <w:sz w:val="32"/>
          <w:szCs w:val="32"/>
        </w:rPr>
        <w:t>提速</w:t>
      </w:r>
      <w:r w:rsidR="0029526F" w:rsidRPr="00EC5F31">
        <w:rPr>
          <w:rFonts w:ascii="仿宋_GB2312" w:eastAsia="仿宋_GB2312" w:cs="仿宋" w:hint="eastAsia"/>
          <w:b/>
          <w:sz w:val="32"/>
          <w:szCs w:val="32"/>
        </w:rPr>
        <w:t>。</w:t>
      </w:r>
      <w:r w:rsidR="002C7164" w:rsidRPr="00EC5F31">
        <w:rPr>
          <w:rFonts w:ascii="仿宋_GB2312" w:eastAsia="仿宋_GB2312" w:hAnsi="仿宋_GB2312" w:cs="仿宋_GB2312"/>
          <w:sz w:val="32"/>
          <w:szCs w:val="32"/>
        </w:rPr>
        <w:t>经济结构持续优化</w:t>
      </w:r>
      <w:r w:rsidR="002C7164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三次产业</w:t>
      </w:r>
      <w:r w:rsidR="002C7164">
        <w:rPr>
          <w:rFonts w:ascii="仿宋_GB2312" w:eastAsia="仿宋_GB2312" w:hAnsi="仿宋_GB2312" w:cs="仿宋_GB2312" w:hint="eastAsia"/>
          <w:sz w:val="32"/>
          <w:szCs w:val="32"/>
        </w:rPr>
        <w:t>占比达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DD777F" w:rsidRPr="00EC5F31">
        <w:rPr>
          <w:rFonts w:ascii="仿宋_GB2312" w:eastAsia="仿宋_GB2312" w:hAnsi="仿宋_GB2312" w:cs="仿宋_GB2312"/>
          <w:sz w:val="32"/>
          <w:szCs w:val="32"/>
        </w:rPr>
        <w:t>.4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3:</w:t>
      </w:r>
      <w:r w:rsidR="00DD777F" w:rsidRPr="00EC5F31">
        <w:rPr>
          <w:rFonts w:ascii="仿宋_GB2312" w:eastAsia="仿宋_GB2312" w:hAnsi="仿宋_GB2312" w:cs="仿宋_GB2312"/>
          <w:sz w:val="32"/>
          <w:szCs w:val="32"/>
        </w:rPr>
        <w:t>17.2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3:</w:t>
      </w:r>
      <w:r w:rsidR="00DD777F" w:rsidRPr="00EC5F31">
        <w:rPr>
          <w:rFonts w:ascii="仿宋_GB2312" w:eastAsia="仿宋_GB2312" w:hAnsi="仿宋_GB2312" w:cs="仿宋_GB2312"/>
          <w:sz w:val="32"/>
          <w:szCs w:val="32"/>
        </w:rPr>
        <w:t>82.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DD777F" w:rsidRPr="00EC5F31">
        <w:rPr>
          <w:rFonts w:ascii="仿宋_GB2312" w:eastAsia="仿宋_GB2312" w:hAnsi="仿宋_GB2312" w:cs="仿宋_GB2312"/>
          <w:sz w:val="32"/>
          <w:szCs w:val="32"/>
        </w:rPr>
        <w:t>4</w:t>
      </w:r>
      <w:r w:rsidR="00C53DBF">
        <w:rPr>
          <w:rFonts w:ascii="仿宋_GB2312" w:eastAsia="仿宋_GB2312" w:hAnsi="仿宋_GB2312" w:cs="仿宋_GB2312" w:hint="eastAsia"/>
          <w:sz w:val="32"/>
          <w:szCs w:val="32"/>
        </w:rPr>
        <w:t>。现代服务业</w:t>
      </w:r>
      <w:r w:rsidR="002C7164">
        <w:rPr>
          <w:rFonts w:ascii="仿宋_GB2312" w:eastAsia="仿宋_GB2312" w:hAnsi="仿宋_GB2312" w:cs="仿宋_GB2312" w:hint="eastAsia"/>
          <w:sz w:val="32"/>
          <w:szCs w:val="32"/>
        </w:rPr>
        <w:t>迭代升级，税收收入占比达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37.8%</w:t>
      </w:r>
      <w:r w:rsidR="00C53DBF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CF09EA" w:rsidRPr="00EC5F31">
        <w:rPr>
          <w:rFonts w:ascii="仿宋_GB2312" w:eastAsia="仿宋_GB2312" w:hAnsi="仿宋_GB2312" w:cs="仿宋_GB2312" w:hint="eastAsia"/>
          <w:sz w:val="32"/>
          <w:szCs w:val="32"/>
        </w:rPr>
        <w:t>商务中心区和特色商业区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47F6B">
        <w:rPr>
          <w:rFonts w:ascii="仿宋_GB2312" w:eastAsia="仿宋_GB2312" w:hAnsi="仿宋_GB2312" w:cs="仿宋_GB2312" w:hint="eastAsia"/>
          <w:sz w:val="32"/>
          <w:szCs w:val="32"/>
        </w:rPr>
        <w:t>省级</w:t>
      </w:r>
      <w:r w:rsidR="00F77611">
        <w:rPr>
          <w:rFonts w:ascii="仿宋_GB2312" w:eastAsia="仿宋_GB2312" w:hAnsi="仿宋_GB2312" w:cs="仿宋_GB2312" w:hint="eastAsia"/>
          <w:sz w:val="32"/>
          <w:szCs w:val="32"/>
        </w:rPr>
        <w:t>服务业专业园区等载体日臻完善，</w:t>
      </w:r>
      <w:r w:rsidR="00447F6B" w:rsidRPr="00EC5F31">
        <w:rPr>
          <w:rFonts w:ascii="仿宋_GB2312" w:eastAsia="仿宋_GB2312" w:hAnsi="仿宋_GB2312" w:cs="仿宋_GB2312" w:hint="eastAsia"/>
          <w:sz w:val="32"/>
          <w:szCs w:val="32"/>
        </w:rPr>
        <w:t>“两区”实现税收2.2亿元</w:t>
      </w:r>
      <w:r w:rsidR="00447F6B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F77611">
        <w:rPr>
          <w:rFonts w:ascii="仿宋_GB2312" w:eastAsia="仿宋_GB2312" w:hAnsi="仿宋_GB2312" w:cs="仿宋_GB2312" w:hint="eastAsia"/>
          <w:sz w:val="32"/>
          <w:szCs w:val="32"/>
        </w:rPr>
        <w:t>人力资源产业园实现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税收5200</w:t>
      </w:r>
      <w:r w:rsidR="00447F6B">
        <w:rPr>
          <w:rFonts w:ascii="仿宋_GB2312" w:eastAsia="仿宋_GB2312" w:hAnsi="仿宋_GB2312" w:cs="仿宋_GB2312" w:hint="eastAsia"/>
          <w:sz w:val="32"/>
          <w:szCs w:val="32"/>
        </w:rPr>
        <w:t>万元；新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业态日益丰富，金融业占第三产业增加值比重达32.8%，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成为</w:t>
      </w:r>
      <w:r w:rsidR="002C7164" w:rsidRPr="00EC5F31">
        <w:rPr>
          <w:rFonts w:ascii="仿宋_GB2312" w:eastAsia="仿宋_GB2312" w:hAnsi="仿宋_GB2312" w:cs="仿宋_GB2312" w:hint="eastAsia"/>
          <w:sz w:val="32"/>
          <w:szCs w:val="32"/>
        </w:rPr>
        <w:t>新的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经济增长支撑点；</w:t>
      </w:r>
      <w:r w:rsidR="002C7164" w:rsidRPr="00EC5F31">
        <w:rPr>
          <w:rFonts w:ascii="仿宋_GB2312" w:eastAsia="仿宋_GB2312" w:hAnsi="仿宋_GB2312" w:cs="仿宋_GB2312" w:hint="eastAsia"/>
          <w:sz w:val="32"/>
          <w:szCs w:val="32"/>
        </w:rPr>
        <w:t>楼宇经济集群集聚集约效应初步显现</w:t>
      </w:r>
      <w:r w:rsidR="002C7164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29</w:t>
      </w:r>
      <w:r w:rsidR="002C7164">
        <w:rPr>
          <w:rFonts w:ascii="仿宋_GB2312" w:eastAsia="仿宋_GB2312" w:hAnsi="仿宋_GB2312" w:cs="仿宋_GB2312" w:hint="eastAsia"/>
          <w:sz w:val="32"/>
          <w:szCs w:val="32"/>
        </w:rPr>
        <w:t>座商务楼宇入驻企业达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902</w:t>
      </w:r>
      <w:r w:rsidR="002C7164">
        <w:rPr>
          <w:rFonts w:ascii="仿宋_GB2312" w:eastAsia="仿宋_GB2312" w:hAnsi="仿宋_GB2312" w:cs="仿宋_GB2312" w:hint="eastAsia"/>
          <w:sz w:val="32"/>
          <w:szCs w:val="32"/>
        </w:rPr>
        <w:t>家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；房地产行业集中发力，销售面积占市区总量60%。</w:t>
      </w:r>
      <w:r w:rsidR="00DD777F" w:rsidRPr="00EC5F31">
        <w:rPr>
          <w:rFonts w:ascii="仿宋_GB2312" w:eastAsia="仿宋_GB2312" w:hAnsi="仿宋" w:cs="仿宋" w:hint="eastAsia"/>
          <w:sz w:val="32"/>
          <w:szCs w:val="32"/>
        </w:rPr>
        <w:t>工业发展</w:t>
      </w:r>
      <w:r w:rsidR="003E4ED2" w:rsidRPr="00EC5F31">
        <w:rPr>
          <w:rFonts w:ascii="仿宋_GB2312" w:eastAsia="仿宋_GB2312" w:hAnsi="仿宋" w:cs="仿宋" w:hint="eastAsia"/>
          <w:sz w:val="32"/>
          <w:szCs w:val="32"/>
        </w:rPr>
        <w:t>提质增效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9C5B93" w:rsidRPr="00EC5F31">
        <w:rPr>
          <w:rFonts w:ascii="仿宋_GB2312" w:eastAsia="仿宋_GB2312" w:hAnsi="仿宋" w:cs="仿宋_GB2312" w:hint="eastAsia"/>
          <w:sz w:val="32"/>
          <w:szCs w:val="32"/>
        </w:rPr>
        <w:t>实现利润1</w:t>
      </w:r>
      <w:r w:rsidR="009C5B93" w:rsidRPr="00EC5F31">
        <w:rPr>
          <w:rFonts w:ascii="仿宋_GB2312" w:eastAsia="仿宋_GB2312" w:hAnsi="仿宋" w:cs="仿宋_GB2312"/>
          <w:sz w:val="32"/>
          <w:szCs w:val="32"/>
        </w:rPr>
        <w:t>.8</w:t>
      </w:r>
      <w:r w:rsidR="009C5B93" w:rsidRPr="00EC5F31">
        <w:rPr>
          <w:rFonts w:ascii="仿宋_GB2312" w:eastAsia="仿宋_GB2312" w:hAnsi="仿宋" w:cs="仿宋_GB2312" w:hint="eastAsia"/>
          <w:sz w:val="32"/>
          <w:szCs w:val="32"/>
        </w:rPr>
        <w:t>亿元，同比增长1</w:t>
      </w:r>
      <w:r w:rsidR="009C5B93" w:rsidRPr="00EC5F31">
        <w:rPr>
          <w:rFonts w:ascii="仿宋_GB2312" w:eastAsia="仿宋_GB2312" w:hAnsi="仿宋" w:cs="仿宋_GB2312"/>
          <w:sz w:val="32"/>
          <w:szCs w:val="32"/>
        </w:rPr>
        <w:t>07.7</w:t>
      </w:r>
      <w:r w:rsidR="009C5B93" w:rsidRPr="00EC5F31">
        <w:rPr>
          <w:rFonts w:ascii="仿宋_GB2312" w:eastAsia="仿宋_GB2312" w:hAnsi="仿宋" w:cs="仿宋_GB2312" w:hint="eastAsia"/>
          <w:sz w:val="32"/>
          <w:szCs w:val="32"/>
        </w:rPr>
        <w:t>%，实现利税2</w:t>
      </w:r>
      <w:r w:rsidR="009C5B93" w:rsidRPr="00EC5F31">
        <w:rPr>
          <w:rFonts w:ascii="仿宋_GB2312" w:eastAsia="仿宋_GB2312" w:hAnsi="仿宋" w:cs="仿宋_GB2312"/>
          <w:sz w:val="32"/>
          <w:szCs w:val="32"/>
        </w:rPr>
        <w:t>.98</w:t>
      </w:r>
      <w:r w:rsidR="009C5B93" w:rsidRPr="00EC5F31">
        <w:rPr>
          <w:rFonts w:ascii="仿宋_GB2312" w:eastAsia="仿宋_GB2312" w:hAnsi="仿宋" w:cs="仿宋_GB2312" w:hint="eastAsia"/>
          <w:sz w:val="32"/>
          <w:szCs w:val="32"/>
        </w:rPr>
        <w:t>亿元，同比增长4</w:t>
      </w:r>
      <w:r w:rsidR="009C5B93" w:rsidRPr="00EC5F31">
        <w:rPr>
          <w:rFonts w:ascii="仿宋_GB2312" w:eastAsia="仿宋_GB2312" w:hAnsi="仿宋" w:cs="仿宋_GB2312"/>
          <w:sz w:val="32"/>
          <w:szCs w:val="32"/>
        </w:rPr>
        <w:t>6</w:t>
      </w:r>
      <w:r w:rsidR="009C5B93" w:rsidRPr="00EC5F31">
        <w:rPr>
          <w:rFonts w:ascii="仿宋_GB2312" w:eastAsia="仿宋_GB2312" w:hAnsi="仿宋" w:cs="仿宋_GB2312" w:hint="eastAsia"/>
          <w:sz w:val="32"/>
          <w:szCs w:val="32"/>
        </w:rPr>
        <w:t>%</w:t>
      </w:r>
      <w:r w:rsidR="009C5B93"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新增</w:t>
      </w:r>
      <w:r w:rsidR="002C7164">
        <w:rPr>
          <w:rFonts w:ascii="仿宋_GB2312" w:eastAsia="仿宋_GB2312" w:hAnsi="仿宋" w:cs="仿宋_GB2312" w:hint="eastAsia"/>
          <w:sz w:val="32"/>
          <w:szCs w:val="32"/>
        </w:rPr>
        <w:t>高新技术四上</w:t>
      </w:r>
      <w:r w:rsidR="00DD777F" w:rsidRPr="00EC5F31">
        <w:rPr>
          <w:rFonts w:ascii="仿宋_GB2312" w:eastAsia="仿宋_GB2312" w:hAnsi="仿宋" w:cs="仿宋_GB2312" w:hint="eastAsia"/>
          <w:sz w:val="32"/>
          <w:szCs w:val="32"/>
        </w:rPr>
        <w:t>企业2家</w:t>
      </w:r>
      <w:r w:rsidR="00EA7A9A">
        <w:rPr>
          <w:rFonts w:ascii="仿宋_GB2312" w:eastAsia="仿宋_GB2312" w:cs="仿宋" w:hint="eastAsia"/>
          <w:sz w:val="32"/>
          <w:szCs w:val="32"/>
        </w:rPr>
        <w:t>；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实施“三大改造”项目3</w:t>
      </w:r>
      <w:r w:rsidR="00DD777F" w:rsidRPr="00EC5F31">
        <w:rPr>
          <w:rFonts w:ascii="仿宋_GB2312" w:eastAsia="仿宋_GB2312" w:hAnsi="仿宋_GB2312" w:cs="仿宋_GB2312"/>
          <w:sz w:val="32"/>
          <w:szCs w:val="32"/>
        </w:rPr>
        <w:t>4</w:t>
      </w:r>
      <w:r w:rsidR="002C7164">
        <w:rPr>
          <w:rFonts w:ascii="仿宋_GB2312" w:eastAsia="仿宋_GB2312" w:hAnsi="仿宋_GB2312" w:cs="仿宋_GB2312" w:hint="eastAsia"/>
          <w:sz w:val="32"/>
          <w:szCs w:val="32"/>
        </w:rPr>
        <w:t>个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，完成投资1</w:t>
      </w:r>
      <w:r w:rsidR="009C5B93">
        <w:rPr>
          <w:rFonts w:ascii="仿宋_GB2312" w:eastAsia="仿宋_GB2312" w:hAnsi="仿宋_GB2312" w:cs="仿宋_GB2312"/>
          <w:sz w:val="32"/>
          <w:szCs w:val="32"/>
        </w:rPr>
        <w:t>2.4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亿元</w:t>
      </w:r>
      <w:r w:rsidR="00EA7A9A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DD777F" w:rsidRPr="00EC5F31">
        <w:rPr>
          <w:rFonts w:ascii="仿宋_GB2312" w:eastAsia="仿宋_GB2312" w:hint="eastAsia"/>
          <w:sz w:val="32"/>
          <w:szCs w:val="32"/>
        </w:rPr>
        <w:t>移动终端产业园新引进项目18个，</w:t>
      </w:r>
      <w:r w:rsidR="009C5B93" w:rsidRPr="00EC5F31">
        <w:rPr>
          <w:rFonts w:ascii="仿宋_GB2312" w:eastAsia="仿宋_GB2312" w:hAnsi="仿宋_GB2312" w:cs="仿宋_GB2312" w:hint="eastAsia"/>
          <w:sz w:val="32"/>
          <w:szCs w:val="32"/>
        </w:rPr>
        <w:t>产业链日趋完善</w:t>
      </w:r>
      <w:r w:rsidR="009C5B93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D777F" w:rsidRPr="00EC5F31">
        <w:rPr>
          <w:rFonts w:ascii="仿宋_GB2312" w:eastAsia="仿宋_GB2312" w:hAnsi="楷体_GB2312" w:cs="楷体_GB2312" w:hint="eastAsia"/>
          <w:bCs/>
          <w:sz w:val="32"/>
          <w:szCs w:val="32"/>
        </w:rPr>
        <w:t>芯蕴科技</w:t>
      </w:r>
      <w:r w:rsidR="009C5B93">
        <w:rPr>
          <w:rFonts w:ascii="仿宋_GB2312" w:eastAsia="仿宋_GB2312" w:hAnsi="仿宋_GB2312" w:cs="仿宋_GB2312" w:hint="eastAsia"/>
          <w:sz w:val="32"/>
          <w:szCs w:val="32"/>
        </w:rPr>
        <w:t>智能投影手机实现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批量生产；</w:t>
      </w:r>
      <w:r w:rsidR="00542AD6">
        <w:rPr>
          <w:rFonts w:ascii="仿宋_GB2312" w:eastAsia="仿宋_GB2312" w:hAnsi="仿宋_GB2312" w:cs="仿宋_GB2312" w:hint="eastAsia"/>
          <w:sz w:val="32"/>
          <w:szCs w:val="32"/>
        </w:rPr>
        <w:t>加速推进</w:t>
      </w:r>
      <w:r w:rsidR="00DD777F"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胜华电缆、日升数控等</w:t>
      </w:r>
      <w:r w:rsidR="009C5B93">
        <w:rPr>
          <w:rFonts w:ascii="仿宋_GB2312" w:eastAsia="仿宋_GB2312" w:hAnsi="仿宋_GB2312" w:cs="仿宋_GB2312" w:hint="eastAsia"/>
          <w:bCs/>
          <w:sz w:val="32"/>
          <w:szCs w:val="32"/>
        </w:rPr>
        <w:t>传统</w:t>
      </w:r>
      <w:r w:rsidR="00DD777F"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企业转型升级。</w:t>
      </w:r>
    </w:p>
    <w:p w:rsidR="00DD777F" w:rsidRPr="00EC5F31" w:rsidRDefault="00DD777F" w:rsidP="00712B65">
      <w:pPr>
        <w:spacing w:line="600" w:lineRule="exact"/>
        <w:ind w:firstLine="645"/>
        <w:rPr>
          <w:rFonts w:ascii="楷体_GB2312" w:eastAsia="楷体_GB2312" w:hAnsi="楷体_GB2312" w:cs="楷体_GB2312"/>
          <w:b/>
          <w:sz w:val="32"/>
          <w:szCs w:val="32"/>
        </w:rPr>
      </w:pPr>
      <w:r w:rsidRPr="00EC5F31">
        <w:rPr>
          <w:rFonts w:ascii="楷体_GB2312" w:eastAsia="楷体_GB2312" w:hAnsi="楷体_GB2312" w:cs="楷体_GB2312" w:hint="eastAsia"/>
          <w:b/>
          <w:sz w:val="32"/>
          <w:szCs w:val="32"/>
        </w:rPr>
        <w:t>（三）城乡协调发展</w:t>
      </w:r>
      <w:r w:rsidR="009C6B3B" w:rsidRPr="00EC5F31">
        <w:rPr>
          <w:rFonts w:ascii="楷体_GB2312" w:eastAsia="楷体_GB2312" w:hAnsi="楷体_GB2312" w:cs="楷体_GB2312" w:hint="eastAsia"/>
          <w:b/>
          <w:sz w:val="32"/>
          <w:szCs w:val="32"/>
        </w:rPr>
        <w:t>步伐不断加快</w:t>
      </w:r>
    </w:p>
    <w:p w:rsidR="00DD777F" w:rsidRPr="00EC5F31" w:rsidRDefault="00CF09EA" w:rsidP="00712B65">
      <w:pPr>
        <w:spacing w:line="60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始终把协调作为发展的内生特点，增强发展整体性。</w:t>
      </w:r>
      <w:r w:rsidR="00DD777F" w:rsidRPr="00EC5F3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百城提质工程提档加速。</w:t>
      </w:r>
      <w:r w:rsidR="00C43897"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公村、马小营、张庄等重点项目快速推进，</w:t>
      </w:r>
      <w:r w:rsidR="00E13F01">
        <w:rPr>
          <w:rFonts w:ascii="仿宋_GB2312" w:eastAsia="仿宋_GB2312" w:hAnsi="仿宋_GB2312" w:cs="仿宋_GB2312" w:hint="eastAsia"/>
          <w:bCs/>
          <w:sz w:val="32"/>
          <w:szCs w:val="32"/>
        </w:rPr>
        <w:t>共完成征收拆迁</w:t>
      </w:r>
      <w:r w:rsidR="00DD777F" w:rsidRPr="00EC5F31">
        <w:rPr>
          <w:rFonts w:ascii="仿宋_GB2312" w:eastAsia="仿宋_GB2312" w:hAnsi="仿宋_GB2312" w:cs="仿宋_GB2312"/>
          <w:bCs/>
          <w:sz w:val="32"/>
          <w:szCs w:val="32"/>
        </w:rPr>
        <w:t>75</w:t>
      </w:r>
      <w:r w:rsidR="00DD777F"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万</w:t>
      </w:r>
      <w:r w:rsidR="00B8290C" w:rsidRPr="00EC5F31">
        <w:rPr>
          <w:rFonts w:ascii="Segoe UI Symbol" w:eastAsia="仿宋_GB2312" w:hAnsi="Segoe UI Symbol" w:cs="Segoe UI Symbol"/>
          <w:bCs/>
          <w:sz w:val="32"/>
          <w:szCs w:val="32"/>
        </w:rPr>
        <w:t>平方米</w:t>
      </w:r>
      <w:r w:rsidR="00DD777F"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，占市区</w:t>
      </w:r>
      <w:r w:rsidR="00E13F01">
        <w:rPr>
          <w:rFonts w:ascii="仿宋_GB2312" w:eastAsia="仿宋_GB2312" w:hAnsi="仿宋_GB2312" w:cs="仿宋_GB2312" w:hint="eastAsia"/>
          <w:bCs/>
          <w:sz w:val="32"/>
          <w:szCs w:val="32"/>
        </w:rPr>
        <w:t>征迁总量</w:t>
      </w:r>
      <w:r w:rsidR="00DD777F" w:rsidRPr="00EC5F31">
        <w:rPr>
          <w:rFonts w:ascii="仿宋_GB2312" w:eastAsia="仿宋_GB2312" w:hAnsi="仿宋_GB2312" w:cs="仿宋_GB2312"/>
          <w:bCs/>
          <w:sz w:val="32"/>
          <w:szCs w:val="32"/>
        </w:rPr>
        <w:t>44%</w:t>
      </w:r>
      <w:r w:rsidR="00C43897"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="00BB0FA8">
        <w:rPr>
          <w:rFonts w:ascii="仿宋_GB2312" w:eastAsia="仿宋_GB2312" w:hAnsi="仿宋_GB2312" w:cs="仿宋_GB2312" w:hint="eastAsia"/>
          <w:bCs/>
          <w:sz w:val="32"/>
          <w:szCs w:val="32"/>
        </w:rPr>
        <w:t>供地615亩，</w:t>
      </w:r>
      <w:r w:rsidR="00DD777F"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交付安置房</w:t>
      </w:r>
      <w:r w:rsidR="00DD777F" w:rsidRPr="00EC5F31">
        <w:rPr>
          <w:rFonts w:ascii="仿宋_GB2312" w:eastAsia="仿宋_GB2312" w:hAnsi="仿宋_GB2312" w:cs="仿宋_GB2312"/>
          <w:bCs/>
          <w:sz w:val="32"/>
          <w:szCs w:val="32"/>
        </w:rPr>
        <w:t>48</w:t>
      </w:r>
      <w:r w:rsidR="00DD777F"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栋</w:t>
      </w:r>
      <w:r w:rsidR="00DD777F" w:rsidRPr="00EC5F31">
        <w:rPr>
          <w:rFonts w:ascii="仿宋_GB2312" w:eastAsia="仿宋_GB2312" w:hAnsi="仿宋_GB2312" w:cs="仿宋_GB2312"/>
          <w:bCs/>
          <w:sz w:val="32"/>
          <w:szCs w:val="32"/>
        </w:rPr>
        <w:t>4508</w:t>
      </w:r>
      <w:r w:rsidR="00DD777F"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套</w:t>
      </w:r>
      <w:r w:rsidR="00E13F01">
        <w:rPr>
          <w:rFonts w:ascii="仿宋_GB2312" w:eastAsia="仿宋_GB2312" w:hAnsi="仿宋_GB2312" w:cs="仿宋_GB2312" w:hint="eastAsia"/>
          <w:bCs/>
          <w:sz w:val="32"/>
          <w:szCs w:val="32"/>
        </w:rPr>
        <w:t>，交付面积</w:t>
      </w:r>
      <w:r w:rsidR="00DD777F" w:rsidRPr="00EC5F31">
        <w:rPr>
          <w:rFonts w:ascii="仿宋_GB2312" w:eastAsia="仿宋_GB2312" w:hAnsi="仿宋_GB2312" w:cs="仿宋_GB2312"/>
          <w:bCs/>
          <w:sz w:val="32"/>
          <w:szCs w:val="32"/>
        </w:rPr>
        <w:t>52</w:t>
      </w:r>
      <w:r w:rsidR="00DD777F"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万</w:t>
      </w:r>
      <w:r w:rsidR="00B8290C"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平方米</w:t>
      </w:r>
      <w:r w:rsidR="00542AD6">
        <w:rPr>
          <w:rFonts w:ascii="仿宋_GB2312" w:eastAsia="仿宋_GB2312" w:hAnsi="仿宋_GB2312" w:cs="仿宋_GB2312" w:hint="eastAsia"/>
          <w:bCs/>
          <w:sz w:val="32"/>
          <w:szCs w:val="32"/>
        </w:rPr>
        <w:t>，占市区总量</w:t>
      </w:r>
      <w:r w:rsidR="00DD777F" w:rsidRPr="00EC5F31">
        <w:rPr>
          <w:rFonts w:ascii="仿宋_GB2312" w:eastAsia="仿宋_GB2312" w:hAnsi="仿宋_GB2312" w:cs="仿宋_GB2312"/>
          <w:bCs/>
          <w:sz w:val="32"/>
          <w:szCs w:val="32"/>
        </w:rPr>
        <w:t>60%</w:t>
      </w:r>
      <w:r w:rsidR="00DD777F"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  <w:r w:rsidR="00C43897"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电池厂</w:t>
      </w:r>
      <w:r w:rsidR="00DD777F"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等</w:t>
      </w:r>
      <w:r w:rsidR="00DD777F" w:rsidRPr="00EC5F31">
        <w:rPr>
          <w:rFonts w:ascii="仿宋_GB2312" w:eastAsia="仿宋_GB2312" w:hAnsi="仿宋_GB2312" w:cs="仿宋_GB2312"/>
          <w:bCs/>
          <w:sz w:val="32"/>
          <w:szCs w:val="32"/>
        </w:rPr>
        <w:t>5</w:t>
      </w:r>
      <w:r w:rsidR="00DD777F"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大问题楼盘成功破解。</w:t>
      </w:r>
      <w:r w:rsidR="00645300">
        <w:rPr>
          <w:rFonts w:ascii="仿宋_GB2312" w:eastAsia="仿宋_GB2312" w:hAnsi="仿宋_GB2312" w:cs="仿宋_GB2312" w:hint="eastAsia"/>
          <w:bCs/>
          <w:sz w:val="32"/>
          <w:szCs w:val="32"/>
        </w:rPr>
        <w:t>基础设施不断完善，</w:t>
      </w:r>
      <w:r w:rsidR="00DD777F"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纺织路、新四街等</w:t>
      </w:r>
      <w:r w:rsidR="00DD777F" w:rsidRPr="00EC5F31">
        <w:rPr>
          <w:rFonts w:ascii="仿宋_GB2312" w:eastAsia="仿宋_GB2312" w:hAnsi="仿宋_GB2312" w:cs="仿宋_GB2312"/>
          <w:bCs/>
          <w:sz w:val="32"/>
          <w:szCs w:val="32"/>
        </w:rPr>
        <w:t>6</w:t>
      </w:r>
      <w:r w:rsidR="00DD777F"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条断头路</w:t>
      </w:r>
      <w:r w:rsidR="00BB0FA8">
        <w:rPr>
          <w:rFonts w:ascii="仿宋_GB2312" w:eastAsia="仿宋_GB2312" w:hAnsi="仿宋_GB2312" w:cs="仿宋_GB2312" w:hint="eastAsia"/>
          <w:bCs/>
          <w:sz w:val="32"/>
          <w:szCs w:val="32"/>
        </w:rPr>
        <w:t>顺利打通</w:t>
      </w:r>
      <w:r w:rsidR="00447F6B"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  <w:r w:rsidR="00DD777F"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新增集中供暖</w:t>
      </w:r>
      <w:r w:rsidR="00645300">
        <w:rPr>
          <w:rFonts w:ascii="仿宋_GB2312" w:eastAsia="仿宋_GB2312" w:hAnsi="仿宋_GB2312" w:cs="仿宋_GB2312" w:hint="eastAsia"/>
          <w:bCs/>
          <w:sz w:val="32"/>
          <w:szCs w:val="32"/>
        </w:rPr>
        <w:t>联网面积</w:t>
      </w:r>
      <w:r w:rsidR="00DD777F" w:rsidRPr="00EC5F31">
        <w:rPr>
          <w:rFonts w:ascii="仿宋_GB2312" w:eastAsia="仿宋_GB2312" w:hAnsi="仿宋_GB2312" w:cs="仿宋_GB2312"/>
          <w:bCs/>
          <w:sz w:val="32"/>
          <w:szCs w:val="32"/>
        </w:rPr>
        <w:t>124</w:t>
      </w:r>
      <w:r w:rsidR="00DD777F"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万</w:t>
      </w:r>
      <w:r w:rsidR="00B8290C"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平方米</w:t>
      </w:r>
      <w:r w:rsidR="00645300"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  <w:r w:rsidR="00DD777F"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完成既有建筑节能改造</w:t>
      </w:r>
      <w:r w:rsidR="00DD777F" w:rsidRPr="00EC5F31">
        <w:rPr>
          <w:rFonts w:ascii="仿宋_GB2312" w:eastAsia="仿宋_GB2312" w:hAnsi="仿宋_GB2312" w:cs="仿宋_GB2312"/>
          <w:bCs/>
          <w:sz w:val="32"/>
          <w:szCs w:val="32"/>
        </w:rPr>
        <w:t>106</w:t>
      </w:r>
      <w:r w:rsidR="00DD777F"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万</w:t>
      </w:r>
      <w:r w:rsidR="00B8290C"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平方米</w:t>
      </w:r>
      <w:r w:rsidR="00DD777F"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="00645300">
        <w:rPr>
          <w:rFonts w:ascii="仿宋_GB2312" w:eastAsia="仿宋_GB2312" w:hAnsi="仿宋_GB2312" w:cs="仿宋_GB2312" w:hint="eastAsia"/>
          <w:bCs/>
          <w:sz w:val="32"/>
          <w:szCs w:val="32"/>
        </w:rPr>
        <w:t>位列</w:t>
      </w:r>
      <w:r w:rsidR="00DD777F"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全市第</w:t>
      </w:r>
      <w:r w:rsidR="00D623C2"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一</w:t>
      </w:r>
      <w:r w:rsidR="00DD777F"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；改造公厕</w:t>
      </w:r>
      <w:r w:rsidR="00DD777F" w:rsidRPr="00EC5F31">
        <w:rPr>
          <w:rFonts w:ascii="仿宋_GB2312" w:eastAsia="仿宋_GB2312" w:hAnsi="仿宋_GB2312" w:cs="仿宋_GB2312"/>
          <w:bCs/>
          <w:sz w:val="32"/>
          <w:szCs w:val="32"/>
        </w:rPr>
        <w:t>71</w:t>
      </w:r>
      <w:r w:rsidR="00DD777F"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个</w:t>
      </w:r>
      <w:r w:rsidR="00645300">
        <w:rPr>
          <w:rFonts w:ascii="仿宋_GB2312" w:eastAsia="仿宋_GB2312" w:hAnsi="仿宋_GB2312" w:cs="仿宋_GB2312" w:hint="eastAsia"/>
          <w:bCs/>
          <w:sz w:val="32"/>
          <w:szCs w:val="32"/>
        </w:rPr>
        <w:t>；新建</w:t>
      </w:r>
      <w:r w:rsidR="00DD777F"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改造文化广场</w:t>
      </w:r>
      <w:r w:rsidR="00DD777F" w:rsidRPr="00EC5F31">
        <w:rPr>
          <w:rFonts w:ascii="仿宋_GB2312" w:eastAsia="仿宋_GB2312" w:hAnsi="仿宋_GB2312" w:cs="仿宋_GB2312"/>
          <w:bCs/>
          <w:sz w:val="32"/>
          <w:szCs w:val="32"/>
        </w:rPr>
        <w:t>17</w:t>
      </w:r>
      <w:r w:rsidR="00DD777F"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个。</w:t>
      </w:r>
      <w:r w:rsidR="00DD777F" w:rsidRPr="00EC5F3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文明创建扎实推进。</w:t>
      </w:r>
      <w:r w:rsidR="00D623C2"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习近平</w:t>
      </w:r>
      <w:r w:rsidR="00DD777F"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新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时代</w:t>
      </w:r>
      <w:r w:rsidR="002C472E" w:rsidRPr="00EC5F31">
        <w:rPr>
          <w:rFonts w:ascii="仿宋_GB2312" w:eastAsia="仿宋_GB2312" w:hAnsi="仿宋_GB2312" w:cs="仿宋_GB2312" w:hint="eastAsia"/>
          <w:sz w:val="32"/>
          <w:szCs w:val="32"/>
        </w:rPr>
        <w:t>文明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实践中心建设</w:t>
      </w:r>
      <w:r w:rsidR="00645300">
        <w:rPr>
          <w:rFonts w:ascii="仿宋_GB2312" w:eastAsia="仿宋_GB2312" w:hAnsi="仿宋_GB2312" w:cs="仿宋_GB2312" w:hint="eastAsia"/>
          <w:sz w:val="32"/>
          <w:szCs w:val="32"/>
        </w:rPr>
        <w:t>全面推进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，文明城市</w:t>
      </w:r>
      <w:r w:rsidR="000A1C83" w:rsidRPr="00EC5F31">
        <w:rPr>
          <w:rFonts w:ascii="仿宋_GB2312" w:eastAsia="仿宋_GB2312" w:hAnsi="仿宋_GB2312" w:cs="仿宋_GB2312" w:hint="eastAsia"/>
          <w:sz w:val="32"/>
          <w:szCs w:val="32"/>
        </w:rPr>
        <w:t>年度测评顺利通过</w:t>
      </w:r>
      <w:r w:rsidR="002C472E" w:rsidRPr="00EC5F31">
        <w:rPr>
          <w:rFonts w:ascii="仿宋_GB2312" w:eastAsia="仿宋_GB2312" w:hAnsi="仿宋_GB2312" w:cs="仿宋_GB2312" w:hint="eastAsia"/>
          <w:sz w:val="32"/>
          <w:szCs w:val="32"/>
        </w:rPr>
        <w:t>国家验收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，市民文明素质持续提升。</w:t>
      </w:r>
      <w:r w:rsidR="00DD777F" w:rsidRPr="00EC5F31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乡村振兴战略初见成效。</w:t>
      </w:r>
      <w:r w:rsidR="00DD777F" w:rsidRPr="00EC5F31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持续</w:t>
      </w:r>
      <w:r w:rsidR="00645300">
        <w:rPr>
          <w:rFonts w:ascii="仿宋_GB2312" w:eastAsia="仿宋_GB2312" w:hAnsi="仿宋_GB2312" w:cs="仿宋_GB2312" w:hint="eastAsia"/>
          <w:sz w:val="32"/>
          <w:szCs w:val="32"/>
        </w:rPr>
        <w:t>开展“强集共建”三年行动，西闫屯、北街等村集体经济不断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壮大；</w:t>
      </w:r>
      <w:r w:rsidR="00DD777F" w:rsidRPr="00315109">
        <w:rPr>
          <w:rFonts w:ascii="仿宋_GB2312" w:eastAsia="仿宋_GB2312" w:hAnsi="仿宋_GB2312" w:cs="仿宋_GB2312" w:hint="eastAsia"/>
          <w:sz w:val="32"/>
          <w:szCs w:val="32"/>
        </w:rPr>
        <w:t>扎实开展农村人居环境整治三年行动</w:t>
      </w:r>
      <w:r w:rsidR="00645300" w:rsidRPr="0031510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B0FA8" w:rsidRPr="00EC5F31">
        <w:rPr>
          <w:rFonts w:ascii="仿宋_GB2312" w:eastAsia="仿宋_GB2312" w:hAnsi="仿宋_GB2312" w:cs="仿宋_GB2312" w:hint="eastAsia"/>
          <w:sz w:val="32"/>
          <w:szCs w:val="32"/>
        </w:rPr>
        <w:t>培育“文明乡风、良好家风、淳朴民风”</w:t>
      </w:r>
      <w:r w:rsidR="000E5B6B">
        <w:rPr>
          <w:rFonts w:ascii="仿宋_GB2312" w:eastAsia="仿宋_GB2312" w:hAnsi="仿宋_GB2312" w:cs="仿宋_GB2312" w:hint="eastAsia"/>
          <w:sz w:val="32"/>
          <w:szCs w:val="32"/>
        </w:rPr>
        <w:t>，农村人居环境持续改善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D777F" w:rsidRPr="00EC5F31" w:rsidRDefault="00DD777F" w:rsidP="00712B65">
      <w:pPr>
        <w:spacing w:line="600" w:lineRule="exact"/>
        <w:ind w:firstLine="645"/>
        <w:rPr>
          <w:rFonts w:ascii="楷体_GB2312" w:eastAsia="楷体_GB2312" w:hAnsi="仿宋_GB2312" w:cs="仿宋_GB2312"/>
          <w:b/>
          <w:sz w:val="32"/>
          <w:szCs w:val="32"/>
        </w:rPr>
      </w:pPr>
      <w:r w:rsidRPr="00EC5F31">
        <w:rPr>
          <w:rFonts w:ascii="楷体_GB2312" w:eastAsia="楷体_GB2312" w:hAnsi="仿宋_GB2312" w:cs="仿宋_GB2312" w:hint="eastAsia"/>
          <w:b/>
          <w:sz w:val="32"/>
          <w:szCs w:val="32"/>
        </w:rPr>
        <w:lastRenderedPageBreak/>
        <w:t>（四）生态环境建设成果丰硕</w:t>
      </w:r>
    </w:p>
    <w:p w:rsidR="00DD777F" w:rsidRPr="00EC5F31" w:rsidRDefault="00447F6B" w:rsidP="00712B6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144175">
        <w:rPr>
          <w:rFonts w:ascii="仿宋_GB2312" w:eastAsia="仿宋_GB2312" w:hAnsi="仿宋_GB2312" w:cs="仿宋_GB2312" w:hint="eastAsia"/>
          <w:sz w:val="32"/>
          <w:szCs w:val="32"/>
        </w:rPr>
        <w:t>坚定走生产发展、生活富裕、生态良好的绿色</w:t>
      </w:r>
      <w:r w:rsidR="00CF09EA" w:rsidRPr="00144175">
        <w:rPr>
          <w:rFonts w:ascii="仿宋_GB2312" w:eastAsia="仿宋_GB2312" w:hAnsi="仿宋_GB2312" w:cs="仿宋_GB2312" w:hint="eastAsia"/>
          <w:sz w:val="32"/>
          <w:szCs w:val="32"/>
        </w:rPr>
        <w:t>发展道路。</w:t>
      </w:r>
      <w:r w:rsidR="00DD777F" w:rsidRPr="00EC5F31">
        <w:rPr>
          <w:rFonts w:ascii="仿宋_GB2312" w:eastAsia="仿宋_GB2312" w:hAnsi="仿宋_GB2312" w:cs="仿宋_GB2312" w:hint="eastAsia"/>
          <w:b/>
          <w:sz w:val="32"/>
          <w:szCs w:val="32"/>
        </w:rPr>
        <w:t>污染防治攻坚</w:t>
      </w:r>
      <w:r w:rsidR="0029526F" w:rsidRPr="00EC5F31">
        <w:rPr>
          <w:rFonts w:ascii="仿宋_GB2312" w:eastAsia="仿宋_GB2312" w:hAnsi="仿宋_GB2312" w:cs="仿宋_GB2312" w:hint="eastAsia"/>
          <w:b/>
          <w:sz w:val="32"/>
          <w:szCs w:val="32"/>
        </w:rPr>
        <w:t>取得实效。</w:t>
      </w:r>
      <w:r w:rsidRPr="00447F6B">
        <w:rPr>
          <w:rFonts w:ascii="仿宋_GB2312" w:eastAsia="仿宋_GB2312" w:hAnsi="仿宋_GB2312" w:cs="仿宋_GB2312" w:hint="eastAsia"/>
          <w:sz w:val="32"/>
          <w:szCs w:val="32"/>
        </w:rPr>
        <w:t>围绕两个国控点，按照市政府“三体系、三机制”工作部署，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点线面</w:t>
      </w:r>
      <w:r w:rsidR="00D8531C" w:rsidRPr="00D8531C">
        <w:rPr>
          <w:rFonts w:ascii="仿宋_GB2312" w:eastAsia="仿宋_GB2312" w:hAnsi="仿宋_GB2312" w:cs="仿宋_GB2312" w:hint="eastAsia"/>
          <w:sz w:val="32"/>
          <w:szCs w:val="32"/>
        </w:rPr>
        <w:t>结合发力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，累计优良天数</w:t>
      </w:r>
      <w:r w:rsidR="00DD777F" w:rsidRPr="00EC5F31">
        <w:rPr>
          <w:rFonts w:ascii="仿宋_GB2312" w:eastAsia="仿宋_GB2312" w:hAnsi="仿宋_GB2312" w:cs="仿宋_GB2312"/>
          <w:sz w:val="32"/>
          <w:szCs w:val="32"/>
        </w:rPr>
        <w:t>186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天，</w:t>
      </w:r>
      <w:r w:rsidR="00DD777F" w:rsidRPr="00EC5F31">
        <w:rPr>
          <w:rFonts w:ascii="仿宋_GB2312" w:eastAsia="仿宋_GB2312" w:hAnsi="仿宋_GB2312" w:cs="仿宋_GB2312"/>
          <w:sz w:val="32"/>
          <w:szCs w:val="32"/>
        </w:rPr>
        <w:t>PM10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同比下降</w:t>
      </w:r>
      <w:r w:rsidR="00DD777F" w:rsidRPr="00EC5F31">
        <w:rPr>
          <w:rFonts w:ascii="仿宋_GB2312" w:eastAsia="仿宋_GB2312" w:hAnsi="仿宋_GB2312" w:cs="仿宋_GB2312"/>
          <w:sz w:val="32"/>
          <w:szCs w:val="32"/>
        </w:rPr>
        <w:t>11.2%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D777F" w:rsidRPr="00EC5F31">
        <w:rPr>
          <w:rFonts w:ascii="仿宋_GB2312" w:eastAsia="仿宋_GB2312" w:hAnsi="仿宋_GB2312" w:cs="仿宋_GB2312"/>
          <w:sz w:val="32"/>
          <w:szCs w:val="32"/>
        </w:rPr>
        <w:t>PM2.5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同比下降</w:t>
      </w:r>
      <w:r w:rsidR="00DD777F" w:rsidRPr="00EC5F31">
        <w:rPr>
          <w:rFonts w:ascii="仿宋_GB2312" w:eastAsia="仿宋_GB2312" w:hAnsi="仿宋_GB2312" w:cs="仿宋_GB2312"/>
          <w:sz w:val="32"/>
          <w:szCs w:val="32"/>
        </w:rPr>
        <w:t>7.8%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，环保综合评比全市领先；贯彻落实“河长制”，圆满完成东孟姜女河、卫河等河流清淤及生活污水处理等工作；“双替代”和餐饮油烟治理工作受到国家环保部、省发改委表扬</w:t>
      </w:r>
      <w:r w:rsidR="00D623C2" w:rsidRPr="00EC5F3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17719" w:rsidRPr="00EC5F31">
        <w:rPr>
          <w:rFonts w:ascii="仿宋_GB2312" w:eastAsia="仿宋_GB2312" w:hAnsi="仿宋_GB2312" w:cs="仿宋_GB2312" w:hint="eastAsia"/>
          <w:sz w:val="32"/>
          <w:szCs w:val="32"/>
        </w:rPr>
        <w:t>“红旗双替代”模式被</w:t>
      </w:r>
      <w:r w:rsidR="00D623C2" w:rsidRPr="00EC5F31">
        <w:rPr>
          <w:rFonts w:ascii="仿宋_GB2312" w:eastAsia="仿宋_GB2312" w:hAnsi="仿宋_GB2312" w:cs="仿宋_GB2312" w:hint="eastAsia"/>
          <w:sz w:val="32"/>
          <w:szCs w:val="32"/>
        </w:rPr>
        <w:t>省委政研室和省政府发展研究中心专题调研</w:t>
      </w:r>
      <w:r>
        <w:rPr>
          <w:rFonts w:ascii="仿宋_GB2312" w:eastAsia="仿宋_GB2312" w:hAnsi="仿宋_GB2312" w:cs="仿宋_GB2312" w:hint="eastAsia"/>
          <w:sz w:val="32"/>
          <w:szCs w:val="32"/>
        </w:rPr>
        <w:t>予以</w:t>
      </w:r>
      <w:r w:rsidR="00D623C2" w:rsidRPr="00EC5F31">
        <w:rPr>
          <w:rFonts w:ascii="仿宋_GB2312" w:eastAsia="仿宋_GB2312" w:hAnsi="仿宋_GB2312" w:cs="仿宋_GB2312" w:hint="eastAsia"/>
          <w:sz w:val="32"/>
          <w:szCs w:val="32"/>
        </w:rPr>
        <w:t>推广。</w:t>
      </w:r>
      <w:r w:rsidR="00DD777F" w:rsidRPr="00EC5F31">
        <w:rPr>
          <w:rFonts w:ascii="仿宋_GB2312" w:eastAsia="仿宋_GB2312" w:hAnsi="仿宋_GB2312" w:cs="仿宋_GB2312"/>
          <w:b/>
          <w:sz w:val="32"/>
          <w:szCs w:val="32"/>
        </w:rPr>
        <w:t>国土绿化</w:t>
      </w:r>
      <w:r w:rsidR="006D2208" w:rsidRPr="00EC5F31">
        <w:rPr>
          <w:rFonts w:ascii="仿宋_GB2312" w:eastAsia="仿宋_GB2312" w:hAnsi="仿宋_GB2312" w:cs="仿宋_GB2312"/>
          <w:b/>
          <w:sz w:val="32"/>
          <w:szCs w:val="32"/>
        </w:rPr>
        <w:t>提速</w:t>
      </w:r>
      <w:r w:rsidR="00DD777F" w:rsidRPr="00EC5F31">
        <w:rPr>
          <w:rFonts w:ascii="仿宋_GB2312" w:eastAsia="仿宋_GB2312" w:hAnsi="仿宋_GB2312" w:cs="仿宋_GB2312" w:hint="eastAsia"/>
          <w:b/>
          <w:sz w:val="32"/>
          <w:szCs w:val="32"/>
        </w:rPr>
        <w:t>行动</w:t>
      </w:r>
      <w:r w:rsidR="0029526F" w:rsidRPr="00EC5F31">
        <w:rPr>
          <w:rFonts w:ascii="仿宋_GB2312" w:eastAsia="仿宋_GB2312" w:hAnsi="仿宋_GB2312" w:cs="仿宋_GB2312" w:hint="eastAsia"/>
          <w:b/>
          <w:sz w:val="32"/>
          <w:szCs w:val="32"/>
        </w:rPr>
        <w:t>稳步推进</w:t>
      </w:r>
      <w:r w:rsidR="00B17719" w:rsidRPr="00EC5F31"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京珠、长济高速生态廊道工程建设</w:t>
      </w:r>
      <w:r w:rsidR="00934F46">
        <w:rPr>
          <w:rFonts w:ascii="仿宋_GB2312" w:eastAsia="仿宋_GB2312" w:hAnsi="仿宋_GB2312" w:cs="仿宋_GB2312" w:hint="eastAsia"/>
          <w:sz w:val="32"/>
          <w:szCs w:val="32"/>
        </w:rPr>
        <w:t>取得阶段性成果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934F46">
        <w:rPr>
          <w:rFonts w:ascii="仿宋_GB2312" w:eastAsia="仿宋_GB2312" w:hAnsi="仿宋_GB2312" w:cs="仿宋_GB2312" w:hint="eastAsia"/>
          <w:sz w:val="32"/>
          <w:szCs w:val="32"/>
        </w:rPr>
        <w:t>生态</w:t>
      </w:r>
      <w:r w:rsidR="00DD777F" w:rsidRPr="00EC5F31">
        <w:rPr>
          <w:rFonts w:ascii="仿宋_GB2312" w:eastAsia="仿宋_GB2312" w:hAnsi="仿宋_GB2312" w:cs="仿宋_GB2312" w:hint="eastAsia"/>
          <w:sz w:val="32"/>
          <w:szCs w:val="32"/>
        </w:rPr>
        <w:t>环境持续改善。</w:t>
      </w:r>
    </w:p>
    <w:p w:rsidR="00DD777F" w:rsidRPr="00EC5F31" w:rsidRDefault="00DD777F" w:rsidP="00712B65">
      <w:pPr>
        <w:tabs>
          <w:tab w:val="left" w:pos="5497"/>
        </w:tabs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EC5F3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（五）群众</w:t>
      </w:r>
      <w:r w:rsidR="006E1630" w:rsidRPr="00EC5F3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获得感、</w:t>
      </w:r>
      <w:r w:rsidR="00D623C2" w:rsidRPr="00EC5F3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幸福感</w:t>
      </w:r>
      <w:r w:rsidR="004156AD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和</w:t>
      </w:r>
      <w:r w:rsidR="00D623C2" w:rsidRPr="00EC5F3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安全感</w:t>
      </w:r>
      <w:r w:rsidRPr="00EC5F3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持续</w:t>
      </w:r>
      <w:r w:rsidR="004156AD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提升</w:t>
      </w:r>
    </w:p>
    <w:p w:rsidR="00DD777F" w:rsidRPr="00EC5F31" w:rsidRDefault="00DD777F" w:rsidP="00712B6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EC5F31">
        <w:rPr>
          <w:rFonts w:ascii="仿宋_GB2312" w:eastAsia="仿宋_GB2312" w:hAnsi="仿宋_GB2312" w:cs="仿宋_GB2312" w:hint="eastAsia"/>
          <w:sz w:val="32"/>
          <w:szCs w:val="32"/>
        </w:rPr>
        <w:t>全年各项民生支出</w:t>
      </w:r>
      <w:r w:rsidRPr="00EC5F31">
        <w:rPr>
          <w:rFonts w:ascii="仿宋_GB2312" w:eastAsia="仿宋_GB2312" w:hAnsi="仿宋_GB2312" w:cs="仿宋_GB2312"/>
          <w:sz w:val="32"/>
          <w:szCs w:val="32"/>
        </w:rPr>
        <w:t>9.8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亿元，占一般公共预算支出的</w:t>
      </w:r>
      <w:r w:rsidRPr="00EC5F31">
        <w:rPr>
          <w:rFonts w:ascii="仿宋_GB2312" w:eastAsia="仿宋_GB2312" w:hAnsi="仿宋_GB2312" w:cs="仿宋_GB2312"/>
          <w:sz w:val="32"/>
          <w:szCs w:val="32"/>
        </w:rPr>
        <w:t>88.1%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EC5F3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教育事业蓬勃发展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EC5F31">
        <w:rPr>
          <w:rFonts w:ascii="仿宋_GB2312" w:eastAsia="仿宋_GB2312" w:hAnsi="仿宋_GB2312" w:cs="仿宋_GB2312" w:hint="eastAsia"/>
          <w:sz w:val="32"/>
        </w:rPr>
        <w:t>新乡学院附属中学</w:t>
      </w:r>
      <w:r w:rsidR="00B17719" w:rsidRPr="00EC5F31">
        <w:rPr>
          <w:rFonts w:ascii="仿宋_GB2312" w:eastAsia="仿宋_GB2312" w:hAnsi="仿宋_GB2312" w:cs="仿宋_GB2312" w:hint="eastAsia"/>
          <w:sz w:val="32"/>
        </w:rPr>
        <w:t>顺利</w:t>
      </w:r>
      <w:r w:rsidRPr="00EC5F31">
        <w:rPr>
          <w:rFonts w:ascii="仿宋_GB2312" w:eastAsia="仿宋_GB2312" w:hAnsi="仿宋_GB2312" w:cs="仿宋_GB2312" w:hint="eastAsia"/>
          <w:sz w:val="32"/>
        </w:rPr>
        <w:t>建成，</w:t>
      </w:r>
      <w:r w:rsidR="00542AD6">
        <w:rPr>
          <w:rFonts w:ascii="仿宋_GB2312" w:eastAsia="仿宋_GB2312" w:hAnsi="仿宋_GB2312" w:cs="仿宋_GB2312" w:hint="eastAsia"/>
          <w:sz w:val="32"/>
        </w:rPr>
        <w:t>以创新型的</w:t>
      </w:r>
      <w:r w:rsidRPr="00EC5F31">
        <w:rPr>
          <w:rFonts w:ascii="仿宋_GB2312" w:eastAsia="仿宋_GB2312" w:hAnsi="仿宋_GB2312" w:cs="仿宋_GB2312" w:hint="eastAsia"/>
          <w:sz w:val="32"/>
        </w:rPr>
        <w:t>校地合作</w:t>
      </w:r>
      <w:r w:rsidR="00542AD6">
        <w:rPr>
          <w:rFonts w:ascii="仿宋_GB2312" w:eastAsia="仿宋_GB2312" w:hAnsi="仿宋_GB2312" w:cs="仿宋_GB2312" w:hint="eastAsia"/>
          <w:sz w:val="32"/>
        </w:rPr>
        <w:t>模式，开辟出城区义务教育发展的新路径</w:t>
      </w:r>
      <w:r w:rsidRPr="00EC5F31">
        <w:rPr>
          <w:rFonts w:ascii="仿宋_GB2312" w:eastAsia="仿宋_GB2312" w:hAnsi="仿宋_GB2312" w:cs="仿宋_GB2312" w:hint="eastAsia"/>
          <w:sz w:val="32"/>
        </w:rPr>
        <w:t>；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顺利完成种德、渐德两所小学接收工作；教师高层次学历比例均超过全省平均水平。</w:t>
      </w:r>
      <w:r w:rsidRPr="00EC5F3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医疗卫生体制改革持续深化。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加快推进分级诊疗，与</w:t>
      </w:r>
      <w:r w:rsidRPr="00EC5F31">
        <w:rPr>
          <w:rFonts w:ascii="仿宋_GB2312" w:eastAsia="仿宋_GB2312" w:hAnsi="仿宋_GB2312" w:cs="仿宋_GB2312"/>
          <w:sz w:val="32"/>
          <w:szCs w:val="32"/>
        </w:rPr>
        <w:t>12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个卫生院、社区卫生服务中心签订双向转诊协议；积极开展家庭医生签约服务，已组建签约团队</w:t>
      </w:r>
      <w:r w:rsidRPr="00EC5F31">
        <w:rPr>
          <w:rFonts w:ascii="仿宋_GB2312" w:eastAsia="仿宋_GB2312" w:hAnsi="仿宋_GB2312" w:cs="仿宋_GB2312"/>
          <w:sz w:val="32"/>
          <w:szCs w:val="32"/>
        </w:rPr>
        <w:t>144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个，累计签约</w:t>
      </w:r>
      <w:r w:rsidRPr="00EC5F31">
        <w:rPr>
          <w:rFonts w:ascii="仿宋_GB2312" w:eastAsia="仿宋_GB2312" w:hAnsi="仿宋_GB2312" w:cs="仿宋_GB2312"/>
          <w:sz w:val="32"/>
          <w:szCs w:val="32"/>
        </w:rPr>
        <w:t>14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万人；降低群众医药负担，医疗费用下降</w:t>
      </w:r>
      <w:r w:rsidRPr="00EC5F31">
        <w:rPr>
          <w:rFonts w:ascii="仿宋_GB2312" w:eastAsia="仿宋_GB2312" w:hAnsi="仿宋_GB2312" w:cs="仿宋_GB2312"/>
          <w:sz w:val="32"/>
          <w:szCs w:val="32"/>
        </w:rPr>
        <w:t>4.36%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EC5F3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社会保障水平不断提升。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多渠道搭建就业创业平台，累计实现城镇</w:t>
      </w:r>
      <w:r w:rsidR="000E5B6B" w:rsidRPr="00EC5F31">
        <w:rPr>
          <w:rFonts w:ascii="仿宋_GB2312" w:eastAsia="仿宋_GB2312" w:hAnsi="仿宋_GB2312" w:cs="仿宋_GB2312" w:hint="eastAsia"/>
          <w:sz w:val="32"/>
          <w:szCs w:val="32"/>
        </w:rPr>
        <w:t>新增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就业人员</w:t>
      </w:r>
      <w:r w:rsidR="00A94D0F" w:rsidRPr="00EC5F31">
        <w:rPr>
          <w:rFonts w:ascii="仿宋_GB2312" w:eastAsia="仿宋_GB2312" w:hAnsi="仿宋_GB2312" w:cs="仿宋_GB2312" w:hint="eastAsia"/>
          <w:sz w:val="32"/>
          <w:szCs w:val="32"/>
        </w:rPr>
        <w:t>1万余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人，位列四区第</w:t>
      </w:r>
      <w:r w:rsidR="00F21DBE" w:rsidRPr="00EC5F31">
        <w:rPr>
          <w:rFonts w:ascii="仿宋_GB2312" w:eastAsia="仿宋_GB2312" w:hAnsi="仿宋_GB2312" w:cs="仿宋_GB2312" w:hint="eastAsia"/>
          <w:sz w:val="32"/>
          <w:szCs w:val="32"/>
        </w:rPr>
        <w:t>一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；发放城乡低保金</w:t>
      </w:r>
      <w:r w:rsidRPr="00EC5F31">
        <w:rPr>
          <w:rFonts w:ascii="仿宋_GB2312" w:eastAsia="仿宋_GB2312" w:hAnsi="仿宋_GB2312" w:cs="仿宋_GB2312"/>
          <w:sz w:val="32"/>
          <w:szCs w:val="32"/>
        </w:rPr>
        <w:t>574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B17719" w:rsidRPr="00EC5F3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实施精准扩面参保人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数</w:t>
      </w:r>
      <w:r w:rsidRPr="00EC5F31">
        <w:rPr>
          <w:rFonts w:ascii="仿宋_GB2312" w:eastAsia="仿宋_GB2312" w:hAnsi="仿宋_GB2312" w:cs="仿宋_GB2312"/>
          <w:sz w:val="32"/>
          <w:szCs w:val="32"/>
        </w:rPr>
        <w:t>9719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人，完成进度全市第</w:t>
      </w:r>
      <w:r w:rsidR="00F21DBE" w:rsidRPr="00EC5F31">
        <w:rPr>
          <w:rFonts w:ascii="仿宋_GB2312" w:eastAsia="仿宋_GB2312" w:hAnsi="仿宋_GB2312" w:cs="仿宋_GB2312" w:hint="eastAsia"/>
          <w:sz w:val="32"/>
          <w:szCs w:val="32"/>
        </w:rPr>
        <w:t>一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；农民工工资支付</w:t>
      </w:r>
      <w:r w:rsidR="000E5B6B"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="00934F46">
        <w:rPr>
          <w:rFonts w:ascii="仿宋_GB2312" w:eastAsia="仿宋_GB2312" w:hAnsi="仿宋_GB2312" w:cs="仿宋_GB2312" w:hint="eastAsia"/>
          <w:sz w:val="32"/>
          <w:szCs w:val="32"/>
        </w:rPr>
        <w:t>全市督导考核中位列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第</w:t>
      </w:r>
      <w:r w:rsidR="00F21DBE" w:rsidRPr="00EC5F31">
        <w:rPr>
          <w:rFonts w:ascii="仿宋_GB2312" w:eastAsia="仿宋_GB2312" w:hAnsi="仿宋_GB2312" w:cs="仿宋_GB2312" w:hint="eastAsia"/>
          <w:sz w:val="32"/>
          <w:szCs w:val="32"/>
        </w:rPr>
        <w:t>一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EC5F31">
        <w:rPr>
          <w:rFonts w:ascii="仿宋_GB2312" w:eastAsia="仿宋_GB2312" w:hint="eastAsia"/>
          <w:b/>
          <w:sz w:val="32"/>
          <w:szCs w:val="32"/>
          <w:shd w:val="clear" w:color="auto" w:fill="FFFFFF"/>
        </w:rPr>
        <w:t>社会大局和谐稳定。</w:t>
      </w:r>
      <w:r w:rsidR="003364D0" w:rsidRPr="003364D0">
        <w:rPr>
          <w:rFonts w:ascii="仿宋_GB2312" w:eastAsia="仿宋_GB2312" w:hint="eastAsia"/>
          <w:sz w:val="32"/>
          <w:szCs w:val="32"/>
          <w:shd w:val="clear" w:color="auto" w:fill="FFFFFF"/>
        </w:rPr>
        <w:t>处非工作取得新突破</w:t>
      </w:r>
      <w:r w:rsidR="00EB67DE" w:rsidRPr="003364D0">
        <w:rPr>
          <w:rFonts w:ascii="仿宋_GB2312" w:eastAsia="仿宋_GB2312" w:hint="eastAsia"/>
          <w:sz w:val="32"/>
          <w:szCs w:val="32"/>
          <w:shd w:val="clear" w:color="auto" w:fill="FFFFFF"/>
        </w:rPr>
        <w:t>，</w:t>
      </w:r>
      <w:r w:rsidRPr="003364D0">
        <w:rPr>
          <w:rFonts w:ascii="仿宋_GB2312" w:eastAsia="仿宋_GB2312" w:hint="eastAsia"/>
          <w:sz w:val="32"/>
          <w:szCs w:val="32"/>
          <w:shd w:val="clear" w:color="auto" w:fill="FFFFFF"/>
        </w:rPr>
        <w:t>追缴涉案资金</w:t>
      </w:r>
      <w:r w:rsidRPr="003364D0">
        <w:rPr>
          <w:rFonts w:ascii="仿宋_GB2312" w:eastAsia="仿宋_GB2312"/>
          <w:sz w:val="32"/>
          <w:szCs w:val="32"/>
          <w:shd w:val="clear" w:color="auto" w:fill="FFFFFF"/>
        </w:rPr>
        <w:t>3600</w:t>
      </w:r>
      <w:r w:rsidRPr="003364D0">
        <w:rPr>
          <w:rFonts w:ascii="仿宋_GB2312" w:eastAsia="仿宋_GB2312" w:hint="eastAsia"/>
          <w:sz w:val="32"/>
          <w:szCs w:val="32"/>
          <w:shd w:val="clear" w:color="auto" w:fill="FFFFFF"/>
        </w:rPr>
        <w:t>余万元</w:t>
      </w:r>
      <w:r w:rsidRPr="003364D0">
        <w:rPr>
          <w:rFonts w:ascii="仿宋_GB2312" w:eastAsia="仿宋_GB2312" w:hint="eastAsia"/>
          <w:sz w:val="32"/>
          <w:szCs w:val="32"/>
        </w:rPr>
        <w:t>，</w:t>
      </w:r>
      <w:r w:rsidR="00934F46">
        <w:rPr>
          <w:rFonts w:ascii="仿宋_GB2312" w:eastAsia="仿宋_GB2312" w:hint="eastAsia"/>
          <w:sz w:val="32"/>
          <w:szCs w:val="32"/>
        </w:rPr>
        <w:t>在</w:t>
      </w:r>
      <w:r w:rsidRPr="00EC5F31">
        <w:rPr>
          <w:rFonts w:ascii="仿宋_GB2312" w:eastAsia="仿宋_GB2312" w:hAnsi="仿宋_GB2312" w:cs="仿宋_GB2312" w:hint="eastAsia"/>
          <w:bCs/>
          <w:sz w:val="32"/>
          <w:szCs w:val="40"/>
        </w:rPr>
        <w:t>全市</w:t>
      </w:r>
      <w:r w:rsidRPr="00EC5F31">
        <w:rPr>
          <w:rFonts w:ascii="仿宋_GB2312" w:eastAsia="仿宋_GB2312" w:hint="eastAsia"/>
          <w:sz w:val="32"/>
          <w:szCs w:val="32"/>
        </w:rPr>
        <w:t>综治考核</w:t>
      </w:r>
      <w:r w:rsidR="00934F46">
        <w:rPr>
          <w:rFonts w:ascii="仿宋_GB2312" w:eastAsia="仿宋_GB2312" w:hint="eastAsia"/>
          <w:sz w:val="32"/>
          <w:szCs w:val="32"/>
        </w:rPr>
        <w:t>中</w:t>
      </w:r>
      <w:r w:rsidRPr="00EC5F31">
        <w:rPr>
          <w:rFonts w:ascii="仿宋_GB2312" w:eastAsia="仿宋_GB2312" w:hint="eastAsia"/>
          <w:sz w:val="32"/>
          <w:szCs w:val="32"/>
        </w:rPr>
        <w:t>位列第</w:t>
      </w:r>
      <w:r w:rsidR="00F21DBE" w:rsidRPr="00EC5F31">
        <w:rPr>
          <w:rFonts w:ascii="仿宋_GB2312" w:eastAsia="仿宋_GB2312" w:hint="eastAsia"/>
          <w:sz w:val="32"/>
          <w:szCs w:val="32"/>
        </w:rPr>
        <w:t>一</w:t>
      </w:r>
      <w:r w:rsidR="00F101B9" w:rsidRPr="00EC5F31">
        <w:rPr>
          <w:rFonts w:ascii="仿宋_GB2312" w:eastAsia="仿宋_GB2312" w:hint="eastAsia"/>
          <w:sz w:val="32"/>
          <w:szCs w:val="32"/>
        </w:rPr>
        <w:t>，“</w:t>
      </w:r>
      <w:r w:rsidR="00D623C2" w:rsidRPr="00EC5F31">
        <w:rPr>
          <w:rFonts w:ascii="仿宋_GB2312" w:eastAsia="仿宋_GB2312" w:hint="eastAsia"/>
          <w:sz w:val="32"/>
          <w:szCs w:val="32"/>
        </w:rPr>
        <w:t>红旗</w:t>
      </w:r>
      <w:r w:rsidR="00F101B9" w:rsidRPr="00EC5F31">
        <w:rPr>
          <w:rFonts w:ascii="仿宋_GB2312" w:eastAsia="仿宋_GB2312" w:hint="eastAsia"/>
          <w:sz w:val="32"/>
          <w:szCs w:val="32"/>
        </w:rPr>
        <w:t>处非1</w:t>
      </w:r>
      <w:r w:rsidR="00F101B9" w:rsidRPr="00EC5F31">
        <w:rPr>
          <w:rFonts w:ascii="仿宋_GB2312" w:eastAsia="仿宋_GB2312"/>
          <w:sz w:val="32"/>
          <w:szCs w:val="32"/>
        </w:rPr>
        <w:t>11</w:t>
      </w:r>
      <w:r w:rsidR="00F101B9" w:rsidRPr="00EC5F31">
        <w:rPr>
          <w:rFonts w:ascii="仿宋_GB2312" w:eastAsia="仿宋_GB2312" w:hint="eastAsia"/>
          <w:sz w:val="32"/>
          <w:szCs w:val="32"/>
        </w:rPr>
        <w:t>模式”</w:t>
      </w:r>
      <w:r w:rsidR="00EB67DE">
        <w:rPr>
          <w:rFonts w:ascii="仿宋_GB2312" w:eastAsia="仿宋_GB2312" w:hint="eastAsia"/>
          <w:sz w:val="32"/>
          <w:szCs w:val="32"/>
        </w:rPr>
        <w:t>在全市推广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；开展安全生产、消防安全专项整</w:t>
      </w:r>
      <w:r w:rsidR="00D8531C">
        <w:rPr>
          <w:rFonts w:ascii="仿宋_GB2312" w:eastAsia="仿宋_GB2312" w:hAnsi="仿宋_GB2312" w:cs="仿宋_GB2312" w:hint="eastAsia"/>
          <w:sz w:val="32"/>
          <w:szCs w:val="32"/>
        </w:rPr>
        <w:t>治，健全食品药品安全监管体系，有效应对非洲猪瘟疫情；交通运输</w:t>
      </w:r>
      <w:r w:rsidR="00934F46">
        <w:rPr>
          <w:rFonts w:ascii="仿宋_GB2312" w:eastAsia="仿宋_GB2312" w:hAnsi="仿宋_GB2312" w:cs="仿宋_GB2312" w:hint="eastAsia"/>
          <w:sz w:val="32"/>
          <w:szCs w:val="32"/>
        </w:rPr>
        <w:t>实现</w:t>
      </w:r>
      <w:r w:rsidR="00D8531C">
        <w:rPr>
          <w:rFonts w:ascii="仿宋_GB2312" w:eastAsia="仿宋_GB2312" w:hAnsi="仿宋_GB2312" w:cs="仿宋_GB2312" w:hint="eastAsia"/>
          <w:sz w:val="32"/>
          <w:szCs w:val="32"/>
        </w:rPr>
        <w:t>全年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零事故运营；加强信访</w:t>
      </w:r>
      <w:r w:rsidR="00B17719" w:rsidRPr="00EC5F31">
        <w:rPr>
          <w:rFonts w:ascii="仿宋_GB2312" w:eastAsia="仿宋_GB2312" w:hAnsi="仿宋_GB2312" w:cs="仿宋_GB2312" w:hint="eastAsia"/>
          <w:sz w:val="32"/>
          <w:szCs w:val="32"/>
        </w:rPr>
        <w:t>稳定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工作，</w:t>
      </w:r>
      <w:r w:rsidR="00934F46">
        <w:rPr>
          <w:rFonts w:ascii="仿宋_GB2312" w:eastAsia="仿宋_GB2312" w:cs="仿宋_GB2312" w:hint="eastAsia"/>
          <w:sz w:val="32"/>
          <w:szCs w:val="32"/>
        </w:rPr>
        <w:t>基层矛盾化解能力不断提高，全国“两会”等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关键节点没有来自红旗区的干扰；推进扫黑除恶专项斗争，受到省委专项巡察组的好评，</w:t>
      </w:r>
      <w:r w:rsidR="00EB67DE"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="00EB67DE" w:rsidRPr="00EC5F31">
        <w:rPr>
          <w:rFonts w:ascii="仿宋_GB2312" w:eastAsia="仿宋_GB2312" w:hAnsi="仿宋_GB2312" w:cs="仿宋_GB2312" w:hint="eastAsia"/>
          <w:sz w:val="32"/>
          <w:szCs w:val="32"/>
        </w:rPr>
        <w:t>两感指数</w:t>
      </w:r>
      <w:r w:rsidR="00EB67DE">
        <w:rPr>
          <w:rFonts w:ascii="仿宋_GB2312" w:eastAsia="仿宋_GB2312" w:hAnsi="仿宋_GB2312" w:cs="仿宋_GB2312" w:hint="eastAsia"/>
          <w:sz w:val="32"/>
          <w:szCs w:val="32"/>
        </w:rPr>
        <w:t>”</w:t>
      </w:r>
      <w:r w:rsidR="00B17719" w:rsidRPr="00EC5F31">
        <w:rPr>
          <w:rFonts w:ascii="仿宋_GB2312" w:eastAsia="仿宋_GB2312" w:hAnsi="仿宋_GB2312" w:cs="仿宋_GB2312" w:hint="eastAsia"/>
          <w:sz w:val="32"/>
          <w:szCs w:val="32"/>
        </w:rPr>
        <w:t>排名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跨越式上升</w:t>
      </w:r>
      <w:r w:rsidRPr="00EC5F31">
        <w:rPr>
          <w:rFonts w:ascii="仿宋_GB2312" w:eastAsia="仿宋_GB2312" w:hAnsi="仿宋_GB2312" w:cs="仿宋_GB2312"/>
          <w:sz w:val="32"/>
          <w:szCs w:val="32"/>
        </w:rPr>
        <w:t>39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位，</w:t>
      </w:r>
      <w:r w:rsidR="00EB67DE">
        <w:rPr>
          <w:rFonts w:ascii="仿宋_GB2312" w:eastAsia="仿宋_GB2312" w:hAnsi="仿宋_GB2312" w:cs="仿宋_GB2312" w:hint="eastAsia"/>
          <w:sz w:val="32"/>
          <w:szCs w:val="32"/>
        </w:rPr>
        <w:t>名列全省第四位</w:t>
      </w:r>
      <w:r w:rsidRPr="00EC5F31">
        <w:rPr>
          <w:rFonts w:ascii="仿宋_GB2312" w:eastAsia="仿宋_GB2312" w:hint="eastAsia"/>
          <w:sz w:val="32"/>
          <w:szCs w:val="32"/>
          <w:shd w:val="clear" w:color="auto" w:fill="FFFFFF"/>
        </w:rPr>
        <w:t>。</w:t>
      </w:r>
      <w:r w:rsidRPr="00EC5F31">
        <w:rPr>
          <w:rFonts w:ascii="仿宋_GB2312" w:eastAsia="仿宋_GB2312" w:hAnsi="仿宋" w:hint="eastAsia"/>
          <w:sz w:val="32"/>
          <w:szCs w:val="32"/>
        </w:rPr>
        <w:t>人民武装、民族宗教、爱国卫生、文化体育、史志档案、工青妇联、统战、科协、统计等工作稳步推进。</w:t>
      </w:r>
    </w:p>
    <w:p w:rsidR="00DD777F" w:rsidRPr="00EC5F31" w:rsidRDefault="00DD777F" w:rsidP="00712B65">
      <w:pPr>
        <w:numPr>
          <w:ilvl w:val="0"/>
          <w:numId w:val="2"/>
        </w:num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  <w:shd w:val="clear" w:color="auto" w:fill="FFFFFF"/>
        </w:rPr>
      </w:pPr>
      <w:r w:rsidRPr="00EC5F31"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政府自身建设不断增强</w:t>
      </w:r>
    </w:p>
    <w:p w:rsidR="009A77E7" w:rsidRPr="00EC5F31" w:rsidRDefault="00EB67DE" w:rsidP="00712B6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深入推进</w:t>
      </w:r>
      <w:r w:rsidR="00FA5890" w:rsidRPr="00EC5F31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体制机制创新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</w:t>
      </w:r>
      <w:r w:rsidR="00542AD6">
        <w:rPr>
          <w:rFonts w:ascii="仿宋_GB2312" w:eastAsia="仿宋_GB2312" w:hAnsi="微软雅黑" w:cs="Times New Roman"/>
          <w:sz w:val="32"/>
          <w:szCs w:val="32"/>
          <w:shd w:val="clear" w:color="auto" w:fill="FFFFFF"/>
        </w:rPr>
        <w:t>政府治理能力不断提升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。</w:t>
      </w:r>
      <w:r w:rsidRPr="00EB67DE">
        <w:rPr>
          <w:rFonts w:ascii="仿宋_GB2312" w:eastAsia="仿宋_GB2312" w:hAnsi="微软雅黑" w:cs="Times New Roman" w:hint="eastAsia"/>
          <w:b/>
          <w:sz w:val="32"/>
          <w:szCs w:val="32"/>
          <w:shd w:val="clear" w:color="auto" w:fill="FFFFFF"/>
        </w:rPr>
        <w:t>机构改革基本</w:t>
      </w:r>
      <w:r w:rsidR="00DD777F" w:rsidRPr="00EB67DE">
        <w:rPr>
          <w:rFonts w:ascii="仿宋_GB2312" w:eastAsia="仿宋_GB2312" w:hAnsi="微软雅黑" w:cs="Times New Roman" w:hint="eastAsia"/>
          <w:b/>
          <w:sz w:val="32"/>
          <w:szCs w:val="32"/>
          <w:shd w:val="clear" w:color="auto" w:fill="FFFFFF"/>
        </w:rPr>
        <w:t>到位</w:t>
      </w:r>
      <w:r w:rsidRPr="00EB67DE">
        <w:rPr>
          <w:rFonts w:ascii="仿宋_GB2312" w:eastAsia="仿宋_GB2312" w:hAnsi="微软雅黑" w:cs="Times New Roman" w:hint="eastAsia"/>
          <w:b/>
          <w:sz w:val="32"/>
          <w:szCs w:val="32"/>
          <w:shd w:val="clear" w:color="auto" w:fill="FFFFFF"/>
        </w:rPr>
        <w:t>。</w:t>
      </w:r>
      <w:r w:rsidR="00DD777F" w:rsidRPr="00EC5F31"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t>职能配置进一步优化</w:t>
      </w:r>
      <w:r w:rsidR="00B17719" w:rsidRPr="00EC5F31"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t>；</w:t>
      </w:r>
      <w:r w:rsidR="00DD777F" w:rsidRPr="00EC5F31"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t>新东区圆满完成“三制”改革工作，</w:t>
      </w:r>
      <w:r w:rsidR="00DD777F" w:rsidRPr="00EC5F31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干事创业激情进一步迸发。</w:t>
      </w:r>
      <w:r w:rsidR="00DD777F" w:rsidRPr="00EC5F31">
        <w:rPr>
          <w:rFonts w:ascii="仿宋_GB2312" w:eastAsia="仿宋_GB2312" w:hAnsi="微软雅黑" w:hint="eastAsia"/>
          <w:b/>
          <w:bCs/>
          <w:sz w:val="32"/>
          <w:szCs w:val="32"/>
          <w:shd w:val="clear" w:color="auto" w:fill="FFFFFF"/>
        </w:rPr>
        <w:t>简政放权力度加大。</w:t>
      </w:r>
      <w:r w:rsidR="00DD777F" w:rsidRPr="00EC5F31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深入</w:t>
      </w:r>
      <w:r w:rsidR="00B643E9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推进</w:t>
      </w:r>
      <w:r w:rsidR="00DD777F" w:rsidRPr="00EC5F31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“放管服”改革，</w:t>
      </w:r>
      <w:r w:rsidR="00B643E9"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t>在全市率先</w:t>
      </w:r>
      <w:r w:rsidR="00DD777F" w:rsidRPr="00EC5F31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组建“马上办”服务平台</w:t>
      </w:r>
      <w:r w:rsidR="00DD777F" w:rsidRPr="00EC5F31"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t>；</w:t>
      </w:r>
      <w:r w:rsidR="00DD777F" w:rsidRPr="00EC5F31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智慧社区和“</w:t>
      </w:r>
      <w:r w:rsidR="00DD777F" w:rsidRPr="00EC5F31">
        <w:rPr>
          <w:rFonts w:ascii="仿宋_GB2312" w:eastAsia="仿宋_GB2312" w:hAnsi="微软雅黑"/>
          <w:sz w:val="32"/>
          <w:szCs w:val="32"/>
          <w:shd w:val="clear" w:color="auto" w:fill="FFFFFF"/>
        </w:rPr>
        <w:t>e</w:t>
      </w:r>
      <w:r w:rsidR="00DD777F" w:rsidRPr="00EC5F31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岗通”</w:t>
      </w:r>
      <w:r w:rsidR="00934F46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试点</w:t>
      </w:r>
      <w:r w:rsidR="004B0093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成效</w:t>
      </w:r>
      <w:r w:rsidR="00934F46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凸显</w:t>
      </w:r>
      <w:r w:rsidR="00FB63EC"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t>,</w:t>
      </w:r>
      <w:r w:rsidR="00DD777F" w:rsidRPr="00EC5F31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探索出独有的“六个一”工作机制，</w:t>
      </w:r>
      <w:r w:rsidR="00FB63EC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先进经验</w:t>
      </w:r>
      <w:r w:rsidR="00CB439E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在全市</w:t>
      </w:r>
      <w:r w:rsidR="00DD777F" w:rsidRPr="00EC5F31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推广</w:t>
      </w:r>
      <w:r w:rsidR="00B17719" w:rsidRPr="00EC5F31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；</w:t>
      </w:r>
      <w:r w:rsidR="00DD777F" w:rsidRPr="00EC5F31">
        <w:rPr>
          <w:rFonts w:ascii="仿宋_GB2312" w:eastAsia="仿宋_GB2312" w:hAnsi="微软雅黑" w:cs="Times New Roman"/>
          <w:sz w:val="32"/>
          <w:szCs w:val="32"/>
          <w:shd w:val="clear" w:color="auto" w:fill="FFFFFF"/>
        </w:rPr>
        <w:t>12345</w:t>
      </w:r>
      <w:r w:rsidR="00970501" w:rsidRPr="00EC5F31">
        <w:rPr>
          <w:rFonts w:ascii="仿宋_GB2312" w:eastAsia="仿宋_GB2312" w:hAnsi="微软雅黑" w:cs="Times New Roman"/>
          <w:sz w:val="32"/>
          <w:szCs w:val="32"/>
          <w:shd w:val="clear" w:color="auto" w:fill="FFFFFF"/>
        </w:rPr>
        <w:t>公共服务</w:t>
      </w:r>
      <w:r w:rsidR="00DD777F" w:rsidRPr="00EC5F31"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t>热线全年</w:t>
      </w:r>
      <w:r w:rsidR="00DD777F" w:rsidRPr="00EC5F31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接收工单</w:t>
      </w:r>
      <w:r w:rsidR="00585B4D" w:rsidRPr="00EC5F31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870</w:t>
      </w:r>
      <w:r w:rsidR="00DD777F" w:rsidRPr="00EC5F31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件，办结</w:t>
      </w:r>
      <w:r w:rsidR="00DD777F" w:rsidRPr="00EC5F31">
        <w:rPr>
          <w:rFonts w:ascii="仿宋_GB2312" w:eastAsia="仿宋_GB2312" w:hAnsi="微软雅黑"/>
          <w:sz w:val="32"/>
          <w:szCs w:val="32"/>
          <w:shd w:val="clear" w:color="auto" w:fill="FFFFFF"/>
        </w:rPr>
        <w:t>8</w:t>
      </w:r>
      <w:r w:rsidR="00585B4D" w:rsidRPr="00EC5F31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62</w:t>
      </w:r>
      <w:r w:rsidR="00DD777F" w:rsidRPr="00EC5F31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件，综合评价得</w:t>
      </w:r>
      <w:r w:rsidR="00DD777F" w:rsidRPr="00EC5F31"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t>分持续排名全市第一。</w:t>
      </w:r>
      <w:r w:rsidR="009A77E7" w:rsidRPr="00EC5F31">
        <w:rPr>
          <w:rFonts w:ascii="仿宋_GB2312" w:eastAsia="仿宋_GB2312" w:hAnsi="微软雅黑" w:cs="Times New Roman"/>
          <w:b/>
          <w:sz w:val="32"/>
          <w:szCs w:val="32"/>
          <w:shd w:val="clear" w:color="auto" w:fill="FFFFFF"/>
        </w:rPr>
        <w:t>自觉接受人大监督、政协民主监督和社会监督</w:t>
      </w:r>
      <w:r w:rsidR="00DD777F" w:rsidRPr="00EC5F31">
        <w:rPr>
          <w:rFonts w:ascii="仿宋_GB2312" w:eastAsia="仿宋_GB2312" w:hAnsi="微软雅黑" w:cs="Times New Roman" w:hint="eastAsia"/>
          <w:b/>
          <w:sz w:val="32"/>
          <w:szCs w:val="32"/>
          <w:shd w:val="clear" w:color="auto" w:fill="FFFFFF"/>
        </w:rPr>
        <w:t>。</w:t>
      </w:r>
      <w:r w:rsidR="00DD777F" w:rsidRPr="00EC5F31"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t>办理区人大代表建议</w:t>
      </w:r>
      <w:r w:rsidR="00DD777F" w:rsidRPr="00EC5F31">
        <w:rPr>
          <w:rFonts w:ascii="仿宋_GB2312" w:eastAsia="仿宋_GB2312" w:hAnsi="微软雅黑" w:cs="Times New Roman"/>
          <w:sz w:val="32"/>
          <w:szCs w:val="32"/>
          <w:shd w:val="clear" w:color="auto" w:fill="FFFFFF"/>
        </w:rPr>
        <w:t>39</w:t>
      </w:r>
      <w:r w:rsidR="00DD777F" w:rsidRPr="00EC5F31"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t>件、区政协提案</w:t>
      </w:r>
      <w:r w:rsidR="00DD777F" w:rsidRPr="00EC5F31">
        <w:rPr>
          <w:rFonts w:ascii="仿宋_GB2312" w:eastAsia="仿宋_GB2312" w:hAnsi="微软雅黑" w:cs="Times New Roman"/>
          <w:sz w:val="32"/>
          <w:szCs w:val="32"/>
          <w:shd w:val="clear" w:color="auto" w:fill="FFFFFF"/>
        </w:rPr>
        <w:t>86</w:t>
      </w:r>
      <w:r w:rsidR="00DD777F" w:rsidRPr="00EC5F31"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t>件，办结率均达到</w:t>
      </w:r>
      <w:r w:rsidR="00DD777F" w:rsidRPr="00EC5F31">
        <w:rPr>
          <w:rFonts w:ascii="仿宋_GB2312" w:eastAsia="仿宋_GB2312" w:hAnsi="微软雅黑" w:cs="Times New Roman"/>
          <w:sz w:val="32"/>
          <w:szCs w:val="32"/>
          <w:shd w:val="clear" w:color="auto" w:fill="FFFFFF"/>
        </w:rPr>
        <w:t>100%</w:t>
      </w:r>
      <w:r w:rsidR="00DD777F" w:rsidRPr="00EC5F31"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t>。主动公开政府信息</w:t>
      </w:r>
      <w:r w:rsidR="00D623C2" w:rsidRPr="00EC5F31"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t>2000</w:t>
      </w:r>
      <w:r w:rsidR="00B8290C" w:rsidRPr="00EC5F31"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t>余</w:t>
      </w:r>
      <w:r w:rsidR="00DD777F" w:rsidRPr="00EC5F31"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t>条，权力运行网上公开全面推进，</w:t>
      </w:r>
      <w:r>
        <w:rPr>
          <w:rFonts w:ascii="仿宋_GB2312" w:eastAsia="仿宋_GB2312" w:hAnsi="微软雅黑" w:cs="Times New Roman"/>
          <w:sz w:val="32"/>
          <w:szCs w:val="32"/>
          <w:shd w:val="clear" w:color="auto" w:fill="FFFFFF"/>
        </w:rPr>
        <w:t>审计监督进一步加强</w:t>
      </w:r>
      <w:r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t>。</w:t>
      </w:r>
    </w:p>
    <w:p w:rsidR="00A10737" w:rsidRPr="00EC5F31" w:rsidRDefault="00DD777F" w:rsidP="00712B6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 w:cs="Times New Roman"/>
          <w:sz w:val="32"/>
          <w:szCs w:val="32"/>
          <w:shd w:val="clear" w:color="auto" w:fill="FFFFFF"/>
        </w:rPr>
      </w:pPr>
      <w:r w:rsidRPr="00EC5F31"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lastRenderedPageBreak/>
        <w:t>一年来，我们坚持用习近平新时代中国特色社会主义思想武装头脑、指导实践、推动工作，树牢“四个意识”，坚定“四个自信”，</w:t>
      </w:r>
      <w:r w:rsidR="00FB63EC"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t>坚决</w:t>
      </w:r>
      <w:r w:rsidR="00D04467" w:rsidRPr="00EC5F31"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t>做到“两个维护”</w:t>
      </w:r>
      <w:r w:rsidRPr="00EC5F31"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t>。坚持和加强党的全面领导</w:t>
      </w:r>
      <w:r w:rsidR="00FB63EC"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t>，扎实推进巡视整改和以案促改</w:t>
      </w:r>
      <w:r w:rsidRPr="00EC5F31"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t>。</w:t>
      </w:r>
      <w:r w:rsidR="00CB439E"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t>深入开展“敢转争”</w:t>
      </w:r>
      <w:r w:rsidR="00CB439E" w:rsidRPr="00EC5F31"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t>和“纪律作风整顿年”活动，</w:t>
      </w:r>
      <w:r w:rsidR="00CB439E" w:rsidRPr="00EC5F31">
        <w:rPr>
          <w:rFonts w:ascii="仿宋_GB2312" w:eastAsia="仿宋_GB2312" w:hAnsi="仿宋_GB2312" w:cs="仿宋_GB2312" w:hint="eastAsia"/>
          <w:sz w:val="32"/>
          <w:szCs w:val="32"/>
        </w:rPr>
        <w:t>在政府系统开展“五型机关”和“五型干部”创评</w:t>
      </w:r>
      <w:r w:rsidR="00CB439E" w:rsidRPr="00EC5F31"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t>，</w:t>
      </w:r>
      <w:r w:rsidR="00CB439E"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t>积极开展</w:t>
      </w:r>
      <w:r w:rsidRPr="00EC5F31"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t>巡视整改和以案促改，</w:t>
      </w:r>
      <w:r w:rsidR="00CB439E"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t>党风廉政建设</w:t>
      </w:r>
      <w:r w:rsidR="00CB439E" w:rsidRPr="00EC5F31"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t>扎实推进，政治生态</w:t>
      </w:r>
      <w:r w:rsidR="00CB439E"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t>风清气正。</w:t>
      </w:r>
    </w:p>
    <w:p w:rsidR="00A10737" w:rsidRPr="00972CEC" w:rsidRDefault="00A10737" w:rsidP="00712B6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72CEC">
        <w:rPr>
          <w:rFonts w:ascii="仿宋_GB2312" w:eastAsia="仿宋_GB2312" w:hAnsi="仿宋" w:hint="eastAsia"/>
          <w:sz w:val="32"/>
          <w:szCs w:val="32"/>
        </w:rPr>
        <w:t>一年来，</w:t>
      </w:r>
      <w:r w:rsidR="00D623C2" w:rsidRPr="00972CEC">
        <w:rPr>
          <w:rFonts w:ascii="仿宋_GB2312" w:eastAsia="仿宋_GB2312" w:hAnsi="仿宋" w:hint="eastAsia"/>
          <w:sz w:val="32"/>
          <w:szCs w:val="32"/>
        </w:rPr>
        <w:t>我们干</w:t>
      </w:r>
      <w:r w:rsidR="00B8290C" w:rsidRPr="00972CEC">
        <w:rPr>
          <w:rFonts w:ascii="仿宋_GB2312" w:eastAsia="仿宋_GB2312" w:hAnsi="仿宋" w:hint="eastAsia"/>
          <w:sz w:val="32"/>
          <w:szCs w:val="32"/>
        </w:rPr>
        <w:t>得</w:t>
      </w:r>
      <w:r w:rsidR="00D623C2" w:rsidRPr="00972CEC">
        <w:rPr>
          <w:rFonts w:ascii="仿宋_GB2312" w:eastAsia="仿宋_GB2312" w:hAnsi="仿宋" w:hint="eastAsia"/>
          <w:sz w:val="32"/>
          <w:szCs w:val="32"/>
        </w:rPr>
        <w:t>很充实，走</w:t>
      </w:r>
      <w:r w:rsidR="00B8290C" w:rsidRPr="00972CEC">
        <w:rPr>
          <w:rFonts w:ascii="仿宋_GB2312" w:eastAsia="仿宋_GB2312" w:hAnsi="仿宋" w:hint="eastAsia"/>
          <w:sz w:val="32"/>
          <w:szCs w:val="32"/>
        </w:rPr>
        <w:t>得</w:t>
      </w:r>
      <w:r w:rsidR="00FB63EC" w:rsidRPr="00972CEC">
        <w:rPr>
          <w:rFonts w:ascii="仿宋_GB2312" w:eastAsia="仿宋_GB2312" w:hAnsi="仿宋" w:hint="eastAsia"/>
          <w:sz w:val="32"/>
          <w:szCs w:val="32"/>
        </w:rPr>
        <w:t>很坚定</w:t>
      </w:r>
      <w:r w:rsidR="00D623C2" w:rsidRPr="00972CEC">
        <w:rPr>
          <w:rFonts w:ascii="仿宋_GB2312" w:eastAsia="仿宋_GB2312" w:hAnsi="仿宋" w:hint="eastAsia"/>
          <w:sz w:val="32"/>
          <w:szCs w:val="32"/>
        </w:rPr>
        <w:t>。</w:t>
      </w:r>
      <w:r w:rsidRPr="00972CEC">
        <w:rPr>
          <w:rFonts w:ascii="仿宋_GB2312" w:eastAsia="仿宋_GB2312" w:hAnsi="仿宋" w:hint="eastAsia"/>
          <w:sz w:val="32"/>
          <w:szCs w:val="32"/>
        </w:rPr>
        <w:t>先后荣获</w:t>
      </w:r>
      <w:r w:rsidRPr="00972CEC">
        <w:rPr>
          <w:rFonts w:ascii="仿宋_GB2312" w:eastAsia="仿宋_GB2312" w:hint="eastAsia"/>
          <w:sz w:val="32"/>
          <w:szCs w:val="32"/>
        </w:rPr>
        <w:t>“河南省平安建设先进区”</w:t>
      </w:r>
      <w:r w:rsidRPr="00972CEC">
        <w:rPr>
          <w:rFonts w:ascii="仿宋_GB2312" w:eastAsia="仿宋_GB2312" w:hAnsi="仿宋" w:cs="楷体" w:hint="eastAsia"/>
          <w:bCs/>
          <w:sz w:val="32"/>
          <w:szCs w:val="32"/>
        </w:rPr>
        <w:t>“河南省知识产权强县工程试点县（市）、区”</w:t>
      </w:r>
      <w:r w:rsidRPr="00972CEC">
        <w:rPr>
          <w:rFonts w:ascii="仿宋_GB2312" w:eastAsia="仿宋_GB2312" w:hint="eastAsia"/>
          <w:sz w:val="32"/>
          <w:szCs w:val="32"/>
        </w:rPr>
        <w:t>“河南省教育督导工作先进集体”“河南省计划生育先进单位”“河南省法学会工作先进单位”</w:t>
      </w:r>
      <w:r w:rsidR="000A1C83" w:rsidRPr="00972CEC">
        <w:rPr>
          <w:rFonts w:ascii="仿宋_GB2312" w:eastAsia="仿宋_GB2312" w:hint="eastAsia"/>
          <w:sz w:val="32"/>
          <w:szCs w:val="32"/>
        </w:rPr>
        <w:t>“河南省信访工作成绩突出单位”</w:t>
      </w:r>
      <w:r w:rsidRPr="00972CEC">
        <w:rPr>
          <w:rFonts w:ascii="仿宋_GB2312" w:eastAsia="仿宋_GB2312" w:hint="eastAsia"/>
          <w:sz w:val="32"/>
          <w:szCs w:val="32"/>
        </w:rPr>
        <w:t>“</w:t>
      </w:r>
      <w:r w:rsidRPr="00972CEC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河南省十佳营商环境产业集聚区”</w:t>
      </w:r>
      <w:r w:rsidRPr="00972CEC">
        <w:rPr>
          <w:rFonts w:ascii="仿宋_GB2312" w:eastAsia="仿宋_GB2312" w:hint="eastAsia"/>
          <w:sz w:val="32"/>
          <w:szCs w:val="32"/>
        </w:rPr>
        <w:t>“新乡市创新型县市区”“新乡市承接产业转移工作先进单位”“新乡市安全生产工作先进单位”“新乡市信访工作先进区”</w:t>
      </w:r>
      <w:r w:rsidR="00FB63EC" w:rsidRPr="00972CEC">
        <w:rPr>
          <w:rFonts w:ascii="仿宋_GB2312" w:eastAsia="仿宋_GB2312" w:hint="eastAsia"/>
          <w:sz w:val="32"/>
          <w:szCs w:val="32"/>
        </w:rPr>
        <w:t>等多项</w:t>
      </w:r>
      <w:r w:rsidRPr="00972CEC">
        <w:rPr>
          <w:rFonts w:ascii="仿宋_GB2312" w:eastAsia="仿宋_GB2312" w:hint="eastAsia"/>
          <w:sz w:val="32"/>
          <w:szCs w:val="32"/>
        </w:rPr>
        <w:t>荣誉。</w:t>
      </w:r>
    </w:p>
    <w:p w:rsidR="00DD777F" w:rsidRPr="00EC5F31" w:rsidRDefault="00FB63EC" w:rsidP="00712B65">
      <w:pPr>
        <w:spacing w:line="600" w:lineRule="exact"/>
        <w:ind w:firstLineChars="200" w:firstLine="640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各位代表！回顾过去</w:t>
      </w:r>
      <w:r w:rsidR="00DD777F" w:rsidRPr="00EC5F31">
        <w:rPr>
          <w:rFonts w:ascii="仿宋_GB2312" w:eastAsia="仿宋_GB2312" w:hint="eastAsia"/>
          <w:sz w:val="32"/>
          <w:szCs w:val="32"/>
          <w:shd w:val="clear" w:color="auto" w:fill="FFFFFF"/>
        </w:rPr>
        <w:t>一年，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倍感奋斗的艰辛，</w:t>
      </w:r>
      <w:r w:rsidR="00DD777F" w:rsidRPr="00EC5F31">
        <w:rPr>
          <w:rFonts w:ascii="仿宋_GB2312" w:eastAsia="仿宋_GB2312" w:hint="eastAsia"/>
          <w:sz w:val="32"/>
          <w:szCs w:val="32"/>
          <w:shd w:val="clear" w:color="auto" w:fill="FFFFFF"/>
        </w:rPr>
        <w:t>深感成绩来之不易。凝聚着全区人民砥砺奋进的不懈努力，得益于市委、市政府和区委的正确领导</w:t>
      </w:r>
      <w:r w:rsidR="00D623C2" w:rsidRPr="00EC5F31">
        <w:rPr>
          <w:rFonts w:ascii="仿宋_GB2312" w:eastAsia="仿宋_GB2312" w:hint="eastAsia"/>
          <w:sz w:val="32"/>
          <w:szCs w:val="32"/>
          <w:shd w:val="clear" w:color="auto" w:fill="FFFFFF"/>
        </w:rPr>
        <w:t>，得益于</w:t>
      </w:r>
      <w:r w:rsidR="00B8290C" w:rsidRPr="00EC5F31">
        <w:rPr>
          <w:rFonts w:ascii="仿宋_GB2312" w:eastAsia="仿宋_GB2312" w:hint="eastAsia"/>
          <w:sz w:val="32"/>
          <w:szCs w:val="32"/>
          <w:shd w:val="clear" w:color="auto" w:fill="FFFFFF"/>
        </w:rPr>
        <w:t>区</w:t>
      </w:r>
      <w:r w:rsidR="00D623C2" w:rsidRPr="00EC5F31">
        <w:rPr>
          <w:rFonts w:ascii="仿宋_GB2312" w:eastAsia="仿宋_GB2312" w:hint="eastAsia"/>
          <w:sz w:val="32"/>
          <w:szCs w:val="32"/>
          <w:shd w:val="clear" w:color="auto" w:fill="FFFFFF"/>
        </w:rPr>
        <w:t>人大和政协的大力支持</w:t>
      </w:r>
      <w:r w:rsidR="00DD777F" w:rsidRPr="00EC5F31">
        <w:rPr>
          <w:rFonts w:ascii="仿宋_GB2312" w:eastAsia="仿宋_GB2312" w:hint="eastAsia"/>
          <w:sz w:val="32"/>
          <w:szCs w:val="32"/>
          <w:shd w:val="clear" w:color="auto" w:fill="FFFFFF"/>
        </w:rPr>
        <w:t>，得益于历届老领导、老同志的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亲切关怀，得益于市直单位和企业家的无私奉献</w:t>
      </w:r>
      <w:r w:rsidR="00DD777F" w:rsidRPr="00EC5F31">
        <w:rPr>
          <w:rFonts w:ascii="仿宋_GB2312" w:eastAsia="仿宋_GB2312" w:hint="eastAsia"/>
          <w:sz w:val="32"/>
          <w:szCs w:val="32"/>
          <w:shd w:val="clear" w:color="auto" w:fill="FFFFFF"/>
        </w:rPr>
        <w:t>。在此，我代表区人民政府，向各位人大代表和政协委员，向奋斗在各行各业的广大干部群众，向所有关心、支持红旗区发展的同志们、朋友们，表示衷心的感谢和崇高的敬意！</w:t>
      </w:r>
    </w:p>
    <w:p w:rsidR="00DD777F" w:rsidRPr="00EC5F31" w:rsidRDefault="00DD777F" w:rsidP="00712B6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bCs/>
          <w:sz w:val="32"/>
          <w:szCs w:val="32"/>
          <w:shd w:val="clear" w:color="auto" w:fill="FFFFFF"/>
        </w:rPr>
      </w:pPr>
      <w:r w:rsidRPr="00EC5F31">
        <w:rPr>
          <w:rFonts w:ascii="仿宋_GB2312" w:eastAsia="仿宋_GB2312" w:hint="eastAsia"/>
          <w:sz w:val="32"/>
          <w:szCs w:val="32"/>
          <w:shd w:val="clear" w:color="auto" w:fill="FFFFFF"/>
        </w:rPr>
        <w:lastRenderedPageBreak/>
        <w:t>在看到成绩的同时，我们也清醒认识到，经济社会发展中还面临不少困难和问题：</w:t>
      </w:r>
      <w:r w:rsidRPr="00EC5F31"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>一是发展短板依然突出。</w:t>
      </w:r>
      <w:r w:rsidRPr="00EC5F31">
        <w:rPr>
          <w:rFonts w:ascii="仿宋_GB2312" w:eastAsia="仿宋_GB2312" w:hint="eastAsia"/>
          <w:sz w:val="32"/>
          <w:szCs w:val="32"/>
          <w:shd w:val="clear" w:color="auto" w:fill="FFFFFF"/>
        </w:rPr>
        <w:t>龙头企业和高新技术产业带动力不足，招商引资难、项目落地慢等难题仍待破解。</w:t>
      </w:r>
      <w:r w:rsidRPr="00EC5F31"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>二</w:t>
      </w:r>
      <w:r w:rsidRPr="00EC5F3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是</w:t>
      </w:r>
      <w:r w:rsidRPr="00EC5F31">
        <w:rPr>
          <w:rFonts w:ascii="仿宋_GB2312" w:eastAsia="仿宋_GB2312" w:hAnsi="仿宋_GB2312" w:cs="仿宋_GB2312" w:hint="eastAsia"/>
          <w:b/>
          <w:sz w:val="32"/>
          <w:szCs w:val="32"/>
        </w:rPr>
        <w:t>发展要素</w:t>
      </w:r>
      <w:r w:rsidR="00FB63EC">
        <w:rPr>
          <w:rFonts w:ascii="仿宋_GB2312" w:eastAsia="仿宋_GB2312" w:hAnsi="仿宋_GB2312" w:cs="仿宋_GB2312" w:hint="eastAsia"/>
          <w:b/>
          <w:sz w:val="32"/>
          <w:szCs w:val="32"/>
        </w:rPr>
        <w:t>瓶颈</w:t>
      </w:r>
      <w:r w:rsidRPr="00EC5F31">
        <w:rPr>
          <w:rFonts w:ascii="仿宋_GB2312" w:eastAsia="仿宋_GB2312" w:hAnsi="仿宋_GB2312" w:cs="仿宋_GB2312" w:hint="eastAsia"/>
          <w:b/>
          <w:sz w:val="32"/>
          <w:szCs w:val="32"/>
        </w:rPr>
        <w:t>制约依然存在。</w:t>
      </w:r>
      <w:r w:rsidRPr="00EC5F31">
        <w:rPr>
          <w:rFonts w:ascii="仿宋_GB2312" w:eastAsia="仿宋_GB2312" w:hint="eastAsia"/>
          <w:sz w:val="32"/>
          <w:szCs w:val="32"/>
          <w:shd w:val="clear" w:color="auto" w:fill="FFFFFF"/>
        </w:rPr>
        <w:t>土地“批而未征、征而未供、供而未用”现象尚未彻底解决；</w:t>
      </w:r>
      <w:r w:rsidR="00D623C2" w:rsidRPr="00EC5F31">
        <w:rPr>
          <w:rFonts w:ascii="仿宋_GB2312" w:eastAsia="仿宋_GB2312" w:hint="eastAsia"/>
          <w:sz w:val="32"/>
          <w:szCs w:val="32"/>
          <w:shd w:val="clear" w:color="auto" w:fill="FFFFFF"/>
        </w:rPr>
        <w:t>中小微</w:t>
      </w:r>
      <w:r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企业“融资难”“融资贵”等问题亟待破解。</w:t>
      </w:r>
      <w:r w:rsidRPr="00EC5F31"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>三是科技创新活力不足</w:t>
      </w:r>
      <w:r w:rsidRPr="00EC5F31">
        <w:rPr>
          <w:rFonts w:ascii="仿宋_GB2312" w:eastAsia="仿宋_GB2312" w:hint="eastAsia"/>
          <w:b/>
          <w:sz w:val="32"/>
          <w:szCs w:val="32"/>
          <w:shd w:val="clear" w:color="auto" w:fill="FFFFFF"/>
        </w:rPr>
        <w:t>。</w:t>
      </w:r>
      <w:r w:rsidRPr="00EC5F31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产教融合</w:t>
      </w:r>
      <w:r w:rsidR="00D623C2" w:rsidRPr="00EC5F31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力度</w:t>
      </w:r>
      <w:r w:rsidRPr="00EC5F31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还不够</w:t>
      </w:r>
      <w:r w:rsidR="00D623C2" w:rsidRPr="00EC5F31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大</w:t>
      </w:r>
      <w:r w:rsidRPr="00EC5F31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，科技成果转化率较低。另外，一些干部的能力和作风与新时代要求不相适应</w:t>
      </w:r>
      <w:r w:rsidR="00771132" w:rsidRPr="00EC5F31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。</w:t>
      </w:r>
      <w:r w:rsidRPr="00EC5F31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对此，我们一定高度重视、切实解决，努力把各项工作做得更好。</w:t>
      </w:r>
    </w:p>
    <w:p w:rsidR="00DD777F" w:rsidRPr="00EC5F31" w:rsidRDefault="00DD777F" w:rsidP="00712B6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4305D1" w:rsidRPr="00EC5F31" w:rsidRDefault="004305D1" w:rsidP="00712B65">
      <w:pPr>
        <w:pStyle w:val="a5"/>
        <w:spacing w:before="0" w:beforeAutospacing="0" w:after="0" w:afterAutospacing="0" w:line="600" w:lineRule="exact"/>
        <w:jc w:val="center"/>
        <w:rPr>
          <w:rFonts w:ascii="黑体" w:eastAsia="黑体" w:cs="仿宋"/>
          <w:sz w:val="32"/>
          <w:szCs w:val="32"/>
        </w:rPr>
      </w:pPr>
      <w:r w:rsidRPr="00EC5F31">
        <w:rPr>
          <w:rFonts w:ascii="黑体" w:eastAsia="黑体" w:cs="仿宋" w:hint="eastAsia"/>
          <w:sz w:val="32"/>
          <w:szCs w:val="32"/>
        </w:rPr>
        <w:t>二、2019年总体要求</w:t>
      </w:r>
    </w:p>
    <w:p w:rsidR="004305D1" w:rsidRPr="00EC5F31" w:rsidRDefault="004305D1" w:rsidP="00712B65">
      <w:pPr>
        <w:pBdr>
          <w:bottom w:val="single" w:sz="4" w:space="31" w:color="FFFFFF"/>
        </w:pBdr>
        <w:tabs>
          <w:tab w:val="left" w:pos="1440"/>
        </w:tabs>
        <w:snapToGrid w:val="0"/>
        <w:spacing w:line="600" w:lineRule="exact"/>
        <w:ind w:firstLineChars="200" w:firstLine="680"/>
        <w:rPr>
          <w:rFonts w:ascii="Times New Roman" w:eastAsia="仿宋_GB2312" w:hAnsi="Times New Roman"/>
          <w:spacing w:val="10"/>
          <w:kern w:val="32"/>
          <w:sz w:val="32"/>
          <w:szCs w:val="32"/>
        </w:rPr>
      </w:pPr>
    </w:p>
    <w:p w:rsidR="00A739A1" w:rsidRPr="005D7DFD" w:rsidRDefault="00C613DC" w:rsidP="00712B65">
      <w:pPr>
        <w:pBdr>
          <w:bottom w:val="single" w:sz="4" w:space="31" w:color="FFFFFF"/>
        </w:pBdr>
        <w:tabs>
          <w:tab w:val="left" w:pos="1440"/>
        </w:tabs>
        <w:snapToGrid w:val="0"/>
        <w:spacing w:line="600" w:lineRule="exact"/>
        <w:ind w:firstLineChars="200" w:firstLine="640"/>
        <w:rPr>
          <w:rFonts w:ascii="仿宋_GB2312" w:eastAsia="仿宋_GB2312" w:hAnsi="Times New Roman"/>
          <w:b/>
          <w:spacing w:val="10"/>
          <w:kern w:val="32"/>
          <w:sz w:val="32"/>
          <w:szCs w:val="32"/>
        </w:rPr>
      </w:pPr>
      <w:r w:rsidRPr="00EC5F31">
        <w:rPr>
          <w:rFonts w:ascii="仿宋_GB2312" w:eastAsia="仿宋_GB2312" w:hAnsi="宋体" w:cs="宋体" w:hint="eastAsia"/>
          <w:bCs/>
          <w:kern w:val="0"/>
          <w:sz w:val="32"/>
          <w:szCs w:val="32"/>
          <w:shd w:val="clear" w:color="auto" w:fill="FFFFFF"/>
        </w:rPr>
        <w:t>2019年是新中国成立70周年，是全面建成小康社会的关键之年。</w:t>
      </w:r>
      <w:r w:rsidR="00A739A1" w:rsidRPr="005D7DFD">
        <w:rPr>
          <w:rFonts w:ascii="仿宋_GB2312" w:eastAsia="仿宋_GB2312" w:hAnsi="Times New Roman" w:hint="eastAsia"/>
          <w:b/>
          <w:spacing w:val="10"/>
          <w:kern w:val="32"/>
          <w:sz w:val="32"/>
          <w:szCs w:val="32"/>
        </w:rPr>
        <w:t>政府工作要</w:t>
      </w:r>
      <w:r w:rsidR="00A739A1" w:rsidRPr="005D7DFD">
        <w:rPr>
          <w:rFonts w:ascii="仿宋_GB2312" w:eastAsia="仿宋_GB2312" w:hAnsi="仿宋" w:hint="eastAsia"/>
          <w:b/>
          <w:sz w:val="32"/>
          <w:szCs w:val="32"/>
        </w:rPr>
        <w:t>以习近平新时代中国特色社会主义思想为指导，全面贯彻党的十九大和省委、市委全会精神，统筹推进“五位一体”总体布局和协调推进“四个全面”战略布局，坚持稳中求进工作总基调，坚持新发展理念，坚持以党建高质量推动经济发展高质量，坚持以供给侧结构性改革为主线，坚持深化市场化改革、扩大高水平开放，围绕“六稳目标”，</w:t>
      </w:r>
      <w:r w:rsidR="00A739A1" w:rsidRPr="005D7DFD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shd w:val="clear" w:color="auto" w:fill="FFFFFF"/>
        </w:rPr>
        <w:t>以“三讲</w:t>
      </w:r>
      <w:r w:rsidR="00A739A1" w:rsidRPr="005D7DFD">
        <w:rPr>
          <w:rFonts w:ascii="仿宋_GB2312" w:eastAsia="仿宋_GB2312" w:hAnsi="仿宋" w:hint="eastAsia"/>
          <w:b/>
          <w:sz w:val="32"/>
          <w:szCs w:val="32"/>
        </w:rPr>
        <w:t>三强”活动为载体，坚决打好</w:t>
      </w:r>
      <w:r w:rsidR="00A739A1" w:rsidRPr="005D7DFD">
        <w:rPr>
          <w:rFonts w:ascii="仿宋_GB2312" w:eastAsia="仿宋_GB2312" w:hAnsi="Times New Roman" w:hint="eastAsia"/>
          <w:b/>
          <w:spacing w:val="10"/>
          <w:kern w:val="32"/>
          <w:sz w:val="32"/>
          <w:szCs w:val="32"/>
        </w:rPr>
        <w:t>风险防范、污染防治、</w:t>
      </w:r>
      <w:r w:rsidR="005E6642" w:rsidRPr="005D7DFD">
        <w:rPr>
          <w:rFonts w:ascii="仿宋_GB2312" w:eastAsia="仿宋_GB2312" w:hAnsi="Times New Roman" w:hint="eastAsia"/>
          <w:b/>
          <w:spacing w:val="10"/>
          <w:kern w:val="32"/>
          <w:sz w:val="32"/>
          <w:szCs w:val="32"/>
        </w:rPr>
        <w:t>棚户区改造和城中村改造</w:t>
      </w:r>
      <w:r w:rsidR="00A739A1" w:rsidRPr="005D7DFD">
        <w:rPr>
          <w:rFonts w:ascii="仿宋_GB2312" w:eastAsia="仿宋_GB2312" w:hAnsi="仿宋" w:hint="eastAsia"/>
          <w:b/>
          <w:sz w:val="32"/>
          <w:szCs w:val="32"/>
        </w:rPr>
        <w:t>“三大攻坚战”，统筹推进稳增长、促改革、调结构、惠民生、防风险，</w:t>
      </w:r>
      <w:r w:rsidR="005E6642" w:rsidRPr="005D7DFD">
        <w:rPr>
          <w:rFonts w:ascii="仿宋_GB2312" w:eastAsia="仿宋_GB2312" w:hAnsi="仿宋" w:hint="eastAsia"/>
          <w:b/>
          <w:sz w:val="32"/>
          <w:szCs w:val="32"/>
        </w:rPr>
        <w:t>着力抓好产业转型、改革创新、百城提质、乡</w:t>
      </w:r>
      <w:r w:rsidR="005E6642" w:rsidRPr="005D7DFD">
        <w:rPr>
          <w:rFonts w:ascii="仿宋_GB2312" w:eastAsia="仿宋_GB2312" w:hAnsi="仿宋" w:hint="eastAsia"/>
          <w:b/>
          <w:sz w:val="32"/>
          <w:szCs w:val="32"/>
        </w:rPr>
        <w:lastRenderedPageBreak/>
        <w:t>村振兴、民生改善五项重点工作，</w:t>
      </w:r>
      <w:r w:rsidR="00A739A1" w:rsidRPr="005D7DFD">
        <w:rPr>
          <w:rFonts w:ascii="仿宋_GB2312" w:eastAsia="仿宋_GB2312" w:hAnsi="Times New Roman" w:hint="eastAsia"/>
          <w:b/>
          <w:spacing w:val="10"/>
          <w:kern w:val="32"/>
          <w:sz w:val="32"/>
          <w:szCs w:val="32"/>
        </w:rPr>
        <w:t>努力打造“幸福红旗”“首善之区”，以优异成绩庆祝中华人民共和国成立70周年。</w:t>
      </w:r>
    </w:p>
    <w:p w:rsidR="00AD50A3" w:rsidRDefault="004305D1" w:rsidP="00712B65">
      <w:pPr>
        <w:pBdr>
          <w:bottom w:val="single" w:sz="4" w:space="31" w:color="FFFFFF"/>
        </w:pBdr>
        <w:tabs>
          <w:tab w:val="left" w:pos="1440"/>
        </w:tabs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C5F31">
        <w:rPr>
          <w:rFonts w:ascii="黑体" w:eastAsia="黑体" w:hint="eastAsia"/>
          <w:sz w:val="32"/>
          <w:szCs w:val="32"/>
        </w:rPr>
        <w:t>2019年经济社会发展预期目标：</w:t>
      </w:r>
      <w:r w:rsidRPr="00EC5F31">
        <w:rPr>
          <w:rFonts w:ascii="仿宋_GB2312" w:eastAsia="仿宋_GB2312" w:hint="eastAsia"/>
          <w:b/>
          <w:sz w:val="32"/>
          <w:szCs w:val="32"/>
        </w:rPr>
        <w:t>主要总量指标方面，</w:t>
      </w:r>
      <w:r w:rsidRPr="00EC5F31">
        <w:rPr>
          <w:rFonts w:ascii="仿宋_GB2312" w:eastAsia="仿宋_GB2312" w:hint="eastAsia"/>
          <w:sz w:val="32"/>
          <w:szCs w:val="32"/>
        </w:rPr>
        <w:t>地区生产总值同比增长8.5%左右，固定资产投资同比增长12%，社会消费品零售总额增长11%左右，进出口总值保持稳定增长；</w:t>
      </w:r>
      <w:r w:rsidRPr="00EC5F31">
        <w:rPr>
          <w:rFonts w:ascii="仿宋_GB2312" w:eastAsia="仿宋_GB2312" w:hint="eastAsia"/>
          <w:b/>
          <w:sz w:val="32"/>
          <w:szCs w:val="32"/>
        </w:rPr>
        <w:t>主要结构指标方面，</w:t>
      </w:r>
      <w:r w:rsidRPr="00EC5F31">
        <w:rPr>
          <w:rFonts w:ascii="仿宋_GB2312" w:eastAsia="仿宋_GB2312" w:hAnsi="仿宋" w:hint="eastAsia"/>
          <w:sz w:val="32"/>
          <w:szCs w:val="32"/>
        </w:rPr>
        <w:t>规模以上工业增加值增长10%以上，</w:t>
      </w:r>
      <w:r w:rsidRPr="00EC5F31">
        <w:rPr>
          <w:rFonts w:ascii="仿宋_GB2312" w:eastAsia="仿宋_GB2312" w:hint="eastAsia"/>
          <w:sz w:val="32"/>
          <w:szCs w:val="32"/>
        </w:rPr>
        <w:t>科技创新投入稳步增长；</w:t>
      </w:r>
      <w:r w:rsidRPr="00EC5F31">
        <w:rPr>
          <w:rFonts w:ascii="仿宋_GB2312" w:eastAsia="仿宋_GB2312" w:hint="eastAsia"/>
          <w:b/>
          <w:sz w:val="32"/>
          <w:szCs w:val="32"/>
        </w:rPr>
        <w:t>主要效益指标方面，</w:t>
      </w:r>
      <w:r w:rsidRPr="00EC5F31">
        <w:rPr>
          <w:rFonts w:ascii="仿宋_GB2312" w:eastAsia="仿宋_GB2312" w:hint="eastAsia"/>
          <w:sz w:val="32"/>
          <w:szCs w:val="32"/>
        </w:rPr>
        <w:t>一般公共预算收入同比增长12%</w:t>
      </w:r>
      <w:r w:rsidRPr="00EC5F31">
        <w:rPr>
          <w:rFonts w:ascii="仿宋_GB2312" w:eastAsia="仿宋_GB2312" w:hAnsi="仿宋" w:hint="eastAsia"/>
          <w:sz w:val="32"/>
          <w:szCs w:val="32"/>
        </w:rPr>
        <w:t>；</w:t>
      </w:r>
      <w:r w:rsidRPr="00EC5F31">
        <w:rPr>
          <w:rFonts w:ascii="仿宋_GB2312" w:eastAsia="仿宋_GB2312" w:hint="eastAsia"/>
          <w:b/>
          <w:sz w:val="32"/>
          <w:szCs w:val="32"/>
        </w:rPr>
        <w:t>主要民生指标方面</w:t>
      </w:r>
      <w:r w:rsidR="00B17719" w:rsidRPr="00EC5F31">
        <w:rPr>
          <w:rFonts w:ascii="仿宋_GB2312" w:eastAsia="仿宋_GB2312" w:hint="eastAsia"/>
          <w:b/>
          <w:sz w:val="32"/>
          <w:szCs w:val="32"/>
        </w:rPr>
        <w:t>，</w:t>
      </w:r>
      <w:r w:rsidRPr="00EC5F31">
        <w:rPr>
          <w:rFonts w:ascii="仿宋_GB2312" w:eastAsia="仿宋_GB2312" w:hAnsi="仿宋" w:hint="eastAsia"/>
          <w:sz w:val="32"/>
          <w:szCs w:val="32"/>
        </w:rPr>
        <w:t>城镇新增就业1万人以上，城镇登记失业率控制在4%</w:t>
      </w:r>
      <w:r w:rsidR="0065587B">
        <w:rPr>
          <w:rFonts w:ascii="仿宋_GB2312" w:eastAsia="仿宋_GB2312" w:hAnsi="仿宋" w:hint="eastAsia"/>
          <w:sz w:val="32"/>
          <w:szCs w:val="32"/>
        </w:rPr>
        <w:t>以内，</w:t>
      </w:r>
      <w:r w:rsidRPr="00EC5F31">
        <w:rPr>
          <w:rFonts w:ascii="仿宋_GB2312" w:eastAsia="仿宋_GB2312" w:hint="eastAsia"/>
          <w:sz w:val="32"/>
          <w:szCs w:val="32"/>
        </w:rPr>
        <w:t>居民人均可支配收入实现与经济增长同步，教育医疗、社会保障水平要位于全市前列，节能减排、环境保护等约束性指标完成市定目标，争取取得更好成绩。</w:t>
      </w:r>
    </w:p>
    <w:p w:rsidR="004305D1" w:rsidRPr="00EC5F31" w:rsidRDefault="00FB63EC" w:rsidP="00712B65">
      <w:pPr>
        <w:pBdr>
          <w:bottom w:val="single" w:sz="4" w:space="31" w:color="FFFFFF"/>
        </w:pBdr>
        <w:tabs>
          <w:tab w:val="left" w:pos="1440"/>
        </w:tabs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上述预期目标略高于全市目标，主要基于</w:t>
      </w:r>
      <w:r w:rsidR="004305D1" w:rsidRPr="00EC5F31">
        <w:rPr>
          <w:rFonts w:ascii="仿宋_GB2312" w:eastAsia="仿宋_GB2312" w:hint="eastAsia"/>
          <w:sz w:val="32"/>
          <w:szCs w:val="32"/>
        </w:rPr>
        <w:t>三方面的考虑：</w:t>
      </w:r>
      <w:r>
        <w:rPr>
          <w:rFonts w:ascii="仿宋_GB2312" w:eastAsia="仿宋_GB2312" w:hint="eastAsia"/>
          <w:b/>
          <w:sz w:val="32"/>
          <w:szCs w:val="32"/>
        </w:rPr>
        <w:t>一是上级部署提供</w:t>
      </w:r>
      <w:r w:rsidR="004305D1" w:rsidRPr="00EC5F31">
        <w:rPr>
          <w:rFonts w:ascii="仿宋_GB2312" w:eastAsia="仿宋_GB2312" w:hint="eastAsia"/>
          <w:b/>
          <w:sz w:val="32"/>
          <w:szCs w:val="32"/>
        </w:rPr>
        <w:t>根本遵循。</w:t>
      </w:r>
      <w:r w:rsidR="00D623C2" w:rsidRPr="00EC5F31">
        <w:rPr>
          <w:rFonts w:ascii="仿宋_GB2312" w:eastAsia="仿宋_GB2312" w:hint="eastAsia"/>
          <w:sz w:val="32"/>
          <w:szCs w:val="32"/>
        </w:rPr>
        <w:t>我们</w:t>
      </w:r>
      <w:r w:rsidR="004305D1" w:rsidRPr="00EC5F31">
        <w:rPr>
          <w:rFonts w:ascii="仿宋_GB2312" w:eastAsia="仿宋_GB2312" w:hint="eastAsia"/>
          <w:sz w:val="32"/>
          <w:szCs w:val="32"/>
        </w:rPr>
        <w:t>肩负历史责任，严格贯彻中央、省、市一系列重大决策部署，让“中国梦”“中原更出彩”“四个新乡”在红旗区</w:t>
      </w:r>
      <w:r w:rsidR="00D623C2" w:rsidRPr="00EC5F31">
        <w:rPr>
          <w:rFonts w:ascii="仿宋_GB2312" w:eastAsia="仿宋_GB2312" w:hint="eastAsia"/>
          <w:sz w:val="32"/>
          <w:szCs w:val="32"/>
        </w:rPr>
        <w:t>落地生根、开花结果</w:t>
      </w:r>
      <w:r w:rsidR="004305D1" w:rsidRPr="00EC5F31">
        <w:rPr>
          <w:rFonts w:ascii="仿宋_GB2312" w:eastAsia="仿宋_GB2312" w:hint="eastAsia"/>
          <w:sz w:val="32"/>
          <w:szCs w:val="32"/>
        </w:rPr>
        <w:t>。</w:t>
      </w:r>
      <w:r w:rsidR="004305D1" w:rsidRPr="00EC5F31">
        <w:rPr>
          <w:rFonts w:ascii="仿宋_GB2312" w:eastAsia="仿宋_GB2312" w:hint="eastAsia"/>
          <w:b/>
          <w:sz w:val="32"/>
          <w:szCs w:val="32"/>
        </w:rPr>
        <w:t>二是以</w:t>
      </w:r>
      <w:r>
        <w:rPr>
          <w:rFonts w:ascii="仿宋_GB2312" w:eastAsia="仿宋_GB2312" w:hint="eastAsia"/>
          <w:b/>
          <w:sz w:val="32"/>
          <w:szCs w:val="32"/>
        </w:rPr>
        <w:t>厚植优势成为</w:t>
      </w:r>
      <w:r w:rsidR="004305D1" w:rsidRPr="00EC5F31">
        <w:rPr>
          <w:rFonts w:ascii="仿宋_GB2312" w:eastAsia="仿宋_GB2312" w:hint="eastAsia"/>
          <w:b/>
          <w:sz w:val="32"/>
          <w:szCs w:val="32"/>
        </w:rPr>
        <w:t>有力支撑。</w:t>
      </w:r>
      <w:r w:rsidR="00D623C2" w:rsidRPr="00EC5F31">
        <w:rPr>
          <w:rFonts w:ascii="仿宋_GB2312" w:eastAsia="仿宋_GB2312" w:hint="eastAsia"/>
          <w:sz w:val="32"/>
          <w:szCs w:val="32"/>
        </w:rPr>
        <w:t>我们</w:t>
      </w:r>
      <w:r w:rsidR="004305D1" w:rsidRPr="00EC5F31">
        <w:rPr>
          <w:rFonts w:ascii="仿宋_GB2312" w:eastAsia="仿宋_GB2312" w:hint="eastAsia"/>
          <w:sz w:val="32"/>
          <w:szCs w:val="32"/>
        </w:rPr>
        <w:t>勇挑发展重担，充分发挥区位优势、产业优势、人才优势、结构优势，</w:t>
      </w:r>
      <w:r>
        <w:rPr>
          <w:rFonts w:ascii="仿宋_GB2312" w:eastAsia="仿宋_GB2312" w:hint="eastAsia"/>
          <w:sz w:val="32"/>
          <w:szCs w:val="32"/>
        </w:rPr>
        <w:t>加强项目包装，变规划为计划</w:t>
      </w:r>
      <w:r w:rsidR="004305D1" w:rsidRPr="00EC5F31">
        <w:rPr>
          <w:rFonts w:ascii="仿宋_GB2312" w:eastAsia="仿宋_GB2312" w:hint="eastAsia"/>
          <w:sz w:val="32"/>
          <w:szCs w:val="32"/>
        </w:rPr>
        <w:t>，</w:t>
      </w:r>
      <w:r w:rsidR="00D623C2" w:rsidRPr="00EC5F31">
        <w:rPr>
          <w:rFonts w:ascii="仿宋_GB2312" w:eastAsia="仿宋_GB2312" w:hint="eastAsia"/>
          <w:sz w:val="32"/>
          <w:szCs w:val="32"/>
        </w:rPr>
        <w:t>把潜力</w:t>
      </w:r>
      <w:r>
        <w:rPr>
          <w:rFonts w:ascii="仿宋_GB2312" w:eastAsia="仿宋_GB2312" w:hint="eastAsia"/>
          <w:sz w:val="32"/>
          <w:szCs w:val="32"/>
        </w:rPr>
        <w:t>转</w:t>
      </w:r>
      <w:r w:rsidR="00D623C2" w:rsidRPr="00EC5F31">
        <w:rPr>
          <w:rFonts w:ascii="仿宋_GB2312" w:eastAsia="仿宋_GB2312" w:hint="eastAsia"/>
          <w:sz w:val="32"/>
          <w:szCs w:val="32"/>
        </w:rPr>
        <w:t>化为实力</w:t>
      </w:r>
      <w:r w:rsidR="004305D1" w:rsidRPr="00EC5F31">
        <w:rPr>
          <w:rFonts w:ascii="仿宋_GB2312" w:eastAsia="仿宋_GB2312" w:hint="eastAsia"/>
          <w:sz w:val="32"/>
          <w:szCs w:val="32"/>
        </w:rPr>
        <w:t>，</w:t>
      </w:r>
      <w:r w:rsidR="00CF09EA" w:rsidRPr="00EC5F31">
        <w:rPr>
          <w:rFonts w:ascii="仿宋_GB2312" w:eastAsia="仿宋_GB2312" w:hint="eastAsia"/>
          <w:sz w:val="32"/>
          <w:szCs w:val="32"/>
        </w:rPr>
        <w:t>将</w:t>
      </w:r>
      <w:r w:rsidR="00D623C2" w:rsidRPr="00EC5F31">
        <w:rPr>
          <w:rFonts w:ascii="仿宋_GB2312" w:eastAsia="仿宋_GB2312" w:hint="eastAsia"/>
          <w:sz w:val="32"/>
          <w:szCs w:val="32"/>
        </w:rPr>
        <w:t>优势打造成胜势</w:t>
      </w:r>
      <w:r w:rsidR="004305D1" w:rsidRPr="00EC5F31">
        <w:rPr>
          <w:rFonts w:ascii="仿宋_GB2312" w:eastAsia="仿宋_GB2312" w:hint="eastAsia"/>
          <w:sz w:val="32"/>
          <w:szCs w:val="32"/>
        </w:rPr>
        <w:t>。</w:t>
      </w:r>
      <w:r w:rsidR="004305D1" w:rsidRPr="00EC5F31">
        <w:rPr>
          <w:rFonts w:ascii="仿宋_GB2312" w:eastAsia="仿宋_GB2312" w:hint="eastAsia"/>
          <w:b/>
          <w:sz w:val="32"/>
          <w:szCs w:val="32"/>
        </w:rPr>
        <w:t>三是</w:t>
      </w:r>
      <w:r>
        <w:rPr>
          <w:rFonts w:ascii="仿宋_GB2312" w:eastAsia="仿宋_GB2312" w:hint="eastAsia"/>
          <w:b/>
          <w:sz w:val="32"/>
          <w:szCs w:val="32"/>
        </w:rPr>
        <w:t>晋位升级作为奋斗目标</w:t>
      </w:r>
      <w:r w:rsidR="004305D1" w:rsidRPr="00EC5F31">
        <w:rPr>
          <w:rFonts w:ascii="仿宋_GB2312" w:eastAsia="仿宋_GB2312" w:hint="eastAsia"/>
          <w:b/>
          <w:sz w:val="32"/>
          <w:szCs w:val="32"/>
        </w:rPr>
        <w:t>。</w:t>
      </w:r>
      <w:r w:rsidR="00D623C2" w:rsidRPr="00EC5F31">
        <w:rPr>
          <w:rFonts w:ascii="仿宋_GB2312" w:eastAsia="仿宋_GB2312" w:hint="eastAsia"/>
          <w:sz w:val="32"/>
          <w:szCs w:val="32"/>
        </w:rPr>
        <w:t>我们</w:t>
      </w:r>
      <w:r w:rsidR="004305D1" w:rsidRPr="00EC5F31">
        <w:rPr>
          <w:rFonts w:ascii="仿宋_GB2312" w:eastAsia="仿宋_GB2312" w:hint="eastAsia"/>
          <w:sz w:val="32"/>
          <w:szCs w:val="32"/>
        </w:rPr>
        <w:t>敢于争先创优，直面兄弟县（市）区快速发展带来的压力和挑战，</w:t>
      </w:r>
      <w:r>
        <w:rPr>
          <w:rFonts w:ascii="仿宋_GB2312" w:eastAsia="仿宋_GB2312" w:hint="eastAsia"/>
          <w:sz w:val="32"/>
          <w:szCs w:val="32"/>
        </w:rPr>
        <w:t>拉高标杆，</w:t>
      </w:r>
      <w:r w:rsidR="004305D1" w:rsidRPr="00EC5F31">
        <w:rPr>
          <w:rFonts w:ascii="仿宋_GB2312" w:eastAsia="仿宋_GB2312" w:hint="eastAsia"/>
          <w:sz w:val="32"/>
          <w:szCs w:val="32"/>
        </w:rPr>
        <w:t>对标先进，克难奋进开新局，砥砺前行续华章。</w:t>
      </w:r>
    </w:p>
    <w:p w:rsidR="004305D1" w:rsidRPr="00EC5F31" w:rsidRDefault="00A220A7" w:rsidP="00712B65">
      <w:pPr>
        <w:pBdr>
          <w:bottom w:val="single" w:sz="4" w:space="31" w:color="FFFFFF"/>
        </w:pBdr>
        <w:tabs>
          <w:tab w:val="left" w:pos="1440"/>
        </w:tabs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C5F31">
        <w:rPr>
          <w:rFonts w:ascii="仿宋_GB2312" w:eastAsia="仿宋_GB2312" w:hint="eastAsia"/>
          <w:sz w:val="32"/>
          <w:szCs w:val="32"/>
        </w:rPr>
        <w:t>各位代表</w:t>
      </w:r>
      <w:r w:rsidR="004305D1" w:rsidRPr="00EC5F31">
        <w:rPr>
          <w:rFonts w:ascii="仿宋_GB2312" w:eastAsia="仿宋_GB2312" w:hint="eastAsia"/>
          <w:sz w:val="32"/>
          <w:szCs w:val="32"/>
        </w:rPr>
        <w:t>，“</w:t>
      </w:r>
      <w:r w:rsidR="003A5A96">
        <w:rPr>
          <w:rFonts w:ascii="仿宋_GB2312" w:eastAsia="仿宋_GB2312" w:hint="eastAsia"/>
          <w:sz w:val="32"/>
          <w:szCs w:val="32"/>
        </w:rPr>
        <w:t>忧劳</w:t>
      </w:r>
      <w:r w:rsidR="00FB63EC">
        <w:rPr>
          <w:rFonts w:ascii="仿宋_GB2312" w:eastAsia="仿宋_GB2312" w:hint="eastAsia"/>
          <w:sz w:val="32"/>
          <w:szCs w:val="32"/>
        </w:rPr>
        <w:t>可以兴国，逸豫</w:t>
      </w:r>
      <w:r w:rsidR="00AD18CA">
        <w:rPr>
          <w:rFonts w:ascii="仿宋_GB2312" w:eastAsia="仿宋_GB2312" w:hint="eastAsia"/>
          <w:sz w:val="32"/>
          <w:szCs w:val="32"/>
        </w:rPr>
        <w:t>可以亡身”，我们要始终保</w:t>
      </w:r>
      <w:r w:rsidR="00AD18CA">
        <w:rPr>
          <w:rFonts w:ascii="仿宋_GB2312" w:eastAsia="仿宋_GB2312" w:hint="eastAsia"/>
          <w:sz w:val="32"/>
          <w:szCs w:val="32"/>
        </w:rPr>
        <w:lastRenderedPageBreak/>
        <w:t>持理性清醒，正确认清</w:t>
      </w:r>
      <w:r w:rsidR="004305D1" w:rsidRPr="00EC5F31">
        <w:rPr>
          <w:rFonts w:ascii="仿宋_GB2312" w:eastAsia="仿宋_GB2312" w:hint="eastAsia"/>
          <w:sz w:val="32"/>
          <w:szCs w:val="32"/>
        </w:rPr>
        <w:t>形势，抢抓各类机遇，</w:t>
      </w:r>
      <w:r w:rsidR="00AD18CA">
        <w:rPr>
          <w:rFonts w:ascii="仿宋_GB2312" w:eastAsia="仿宋_GB2312" w:hint="eastAsia"/>
          <w:sz w:val="32"/>
          <w:szCs w:val="32"/>
        </w:rPr>
        <w:t>破解各种难题</w:t>
      </w:r>
      <w:r w:rsidR="004305D1" w:rsidRPr="00EC5F31">
        <w:rPr>
          <w:rFonts w:ascii="仿宋_GB2312" w:eastAsia="仿宋_GB2312" w:hint="eastAsia"/>
          <w:sz w:val="32"/>
          <w:szCs w:val="32"/>
        </w:rPr>
        <w:t>，做到因势而谋、因势而动、因势而进，在危中寻机，化危为机，转危为安。</w:t>
      </w:r>
      <w:r w:rsidR="00AD18CA">
        <w:rPr>
          <w:rFonts w:ascii="仿宋_GB2312" w:eastAsia="仿宋_GB2312" w:hint="eastAsia"/>
          <w:sz w:val="32"/>
          <w:szCs w:val="32"/>
        </w:rPr>
        <w:t>我们</w:t>
      </w:r>
      <w:r w:rsidR="00746A32" w:rsidRPr="00EC5F31">
        <w:rPr>
          <w:rFonts w:ascii="仿宋_GB2312" w:eastAsia="仿宋_GB2312" w:hint="eastAsia"/>
          <w:sz w:val="32"/>
          <w:szCs w:val="32"/>
        </w:rPr>
        <w:t>深切地体会到，</w:t>
      </w:r>
      <w:r w:rsidR="00AD18CA">
        <w:rPr>
          <w:rFonts w:ascii="仿宋_GB2312" w:eastAsia="仿宋_GB2312" w:hint="eastAsia"/>
          <w:sz w:val="32"/>
          <w:szCs w:val="32"/>
        </w:rPr>
        <w:t>做好今年政府工作，必须</w:t>
      </w:r>
      <w:r w:rsidR="004305D1" w:rsidRPr="00EC5F31">
        <w:rPr>
          <w:rFonts w:ascii="仿宋_GB2312" w:eastAsia="仿宋_GB2312" w:hint="eastAsia"/>
          <w:sz w:val="32"/>
          <w:szCs w:val="32"/>
        </w:rPr>
        <w:t>按照习近平总书记要求，“提高战略思维、历史思维、辩证思维、创新思维、法治思维、底线思维能力，善于从纷繁复杂的矛盾中把握规律，不断积累经验、增长才干”。</w:t>
      </w:r>
      <w:r w:rsidR="006E1630" w:rsidRPr="00EC5F31">
        <w:rPr>
          <w:rFonts w:ascii="仿宋_GB2312" w:eastAsia="仿宋_GB2312" w:hint="eastAsia"/>
          <w:b/>
          <w:sz w:val="32"/>
          <w:szCs w:val="32"/>
        </w:rPr>
        <w:t>一是要贯穿主体主线，突出指导</w:t>
      </w:r>
      <w:r w:rsidR="004305D1" w:rsidRPr="00EC5F31">
        <w:rPr>
          <w:rFonts w:ascii="仿宋_GB2312" w:eastAsia="仿宋_GB2312" w:hint="eastAsia"/>
          <w:b/>
          <w:sz w:val="32"/>
          <w:szCs w:val="32"/>
        </w:rPr>
        <w:t>领导。</w:t>
      </w:r>
      <w:r w:rsidR="004305D1" w:rsidRPr="00EC5F31">
        <w:rPr>
          <w:rFonts w:ascii="仿宋_GB2312" w:eastAsia="仿宋_GB2312" w:hint="eastAsia"/>
          <w:sz w:val="32"/>
          <w:szCs w:val="32"/>
        </w:rPr>
        <w:t>思路清则方向明，方向明则道路清。既要坚持以习近平新时代中国特色社会主义思想为指导，加强党对经济工作的集中统一领导，又要以供给侧改革为主线，贯彻“</w:t>
      </w:r>
      <w:r w:rsidR="00AD18CA">
        <w:rPr>
          <w:rFonts w:ascii="仿宋_GB2312" w:eastAsia="仿宋_GB2312" w:hint="eastAsia"/>
          <w:sz w:val="32"/>
          <w:szCs w:val="32"/>
        </w:rPr>
        <w:t>巩固、增强、提升、畅通</w:t>
      </w:r>
      <w:r w:rsidR="004305D1" w:rsidRPr="00EC5F31">
        <w:rPr>
          <w:rFonts w:ascii="仿宋_GB2312" w:eastAsia="仿宋_GB2312" w:hint="eastAsia"/>
          <w:sz w:val="32"/>
          <w:szCs w:val="32"/>
        </w:rPr>
        <w:t>”</w:t>
      </w:r>
      <w:r w:rsidR="00AD18CA" w:rsidRPr="00EC5F31">
        <w:rPr>
          <w:rFonts w:ascii="仿宋_GB2312" w:eastAsia="仿宋_GB2312" w:hint="eastAsia"/>
          <w:sz w:val="32"/>
          <w:szCs w:val="32"/>
        </w:rPr>
        <w:t>八字方针</w:t>
      </w:r>
      <w:r w:rsidR="004305D1" w:rsidRPr="00EC5F31">
        <w:rPr>
          <w:rFonts w:ascii="仿宋_GB2312" w:eastAsia="仿宋_GB2312" w:hint="eastAsia"/>
          <w:sz w:val="32"/>
          <w:szCs w:val="32"/>
        </w:rPr>
        <w:t>，以党建高质量推动经济发展高质量。</w:t>
      </w:r>
      <w:r w:rsidR="006E1630" w:rsidRPr="00EC5F31">
        <w:rPr>
          <w:rFonts w:ascii="仿宋_GB2312" w:eastAsia="仿宋_GB2312" w:hint="eastAsia"/>
          <w:b/>
          <w:sz w:val="32"/>
          <w:szCs w:val="32"/>
        </w:rPr>
        <w:t>二是要坚持统筹协调，突出结合</w:t>
      </w:r>
      <w:r w:rsidR="004305D1" w:rsidRPr="00EC5F31">
        <w:rPr>
          <w:rFonts w:ascii="仿宋_GB2312" w:eastAsia="仿宋_GB2312" w:hint="eastAsia"/>
          <w:b/>
          <w:sz w:val="32"/>
          <w:szCs w:val="32"/>
        </w:rPr>
        <w:t>融合。</w:t>
      </w:r>
      <w:r w:rsidR="004305D1" w:rsidRPr="00EC5F31">
        <w:rPr>
          <w:rFonts w:ascii="仿宋_GB2312" w:eastAsia="仿宋_GB2312" w:hAnsi="仿宋_GB2312" w:cs="仿宋_GB2312" w:hint="eastAsia"/>
          <w:bCs/>
          <w:sz w:val="32"/>
          <w:szCs w:val="32"/>
        </w:rPr>
        <w:t>坚持稳中求进工作总基调。</w:t>
      </w:r>
      <w:r w:rsidR="004305D1" w:rsidRPr="00EC5F31">
        <w:rPr>
          <w:rFonts w:ascii="仿宋_GB2312" w:eastAsia="仿宋_GB2312" w:hint="eastAsia"/>
          <w:sz w:val="32"/>
          <w:szCs w:val="32"/>
        </w:rPr>
        <w:t>既要</w:t>
      </w:r>
      <w:r w:rsidR="004305D1" w:rsidRPr="00EC5F31">
        <w:rPr>
          <w:rFonts w:ascii="仿宋_GB2312" w:eastAsia="仿宋_GB2312"/>
          <w:sz w:val="32"/>
          <w:szCs w:val="32"/>
        </w:rPr>
        <w:t>统筹推进稳增长、促改革、调结构、惠民生、防风险各项工作</w:t>
      </w:r>
      <w:r w:rsidR="004305D1" w:rsidRPr="00EC5F31">
        <w:rPr>
          <w:rFonts w:ascii="仿宋_GB2312" w:eastAsia="仿宋_GB2312" w:hint="eastAsia"/>
          <w:sz w:val="32"/>
          <w:szCs w:val="32"/>
        </w:rPr>
        <w:t>，</w:t>
      </w:r>
      <w:r w:rsidR="004305D1" w:rsidRPr="00EC5F31">
        <w:rPr>
          <w:rFonts w:ascii="仿宋_GB2312" w:eastAsia="仿宋_GB2312" w:hAnsi="Helvetica" w:cs="Helvetica" w:hint="eastAsia"/>
          <w:sz w:val="32"/>
          <w:szCs w:val="32"/>
        </w:rPr>
        <w:t>做好增加企业体量的“加法”，政府简政放权的“减法”和“除法”，刺激市场活力的“乘法”，</w:t>
      </w:r>
      <w:r w:rsidR="004305D1" w:rsidRPr="00EC5F31">
        <w:rPr>
          <w:rFonts w:ascii="仿宋_GB2312" w:eastAsia="仿宋_GB2312"/>
          <w:sz w:val="32"/>
          <w:szCs w:val="32"/>
        </w:rPr>
        <w:t>使政府有形之手</w:t>
      </w:r>
      <w:r w:rsidR="004305D1" w:rsidRPr="00EC5F31">
        <w:rPr>
          <w:rFonts w:ascii="仿宋_GB2312" w:eastAsia="仿宋_GB2312" w:hint="eastAsia"/>
          <w:sz w:val="32"/>
          <w:szCs w:val="32"/>
        </w:rPr>
        <w:t>、</w:t>
      </w:r>
      <w:r w:rsidR="004305D1" w:rsidRPr="00EC5F31">
        <w:rPr>
          <w:rFonts w:ascii="仿宋_GB2312" w:eastAsia="仿宋_GB2312"/>
          <w:sz w:val="32"/>
          <w:szCs w:val="32"/>
        </w:rPr>
        <w:t>市场无形之手</w:t>
      </w:r>
      <w:r w:rsidR="004305D1" w:rsidRPr="00EC5F31">
        <w:rPr>
          <w:rFonts w:ascii="仿宋_GB2312" w:eastAsia="仿宋_GB2312" w:hint="eastAsia"/>
          <w:sz w:val="32"/>
          <w:szCs w:val="32"/>
        </w:rPr>
        <w:t>、</w:t>
      </w:r>
      <w:r w:rsidR="00B610C6" w:rsidRPr="00EC5F31">
        <w:rPr>
          <w:rFonts w:ascii="仿宋_GB2312" w:eastAsia="仿宋_GB2312"/>
          <w:sz w:val="32"/>
          <w:szCs w:val="32"/>
        </w:rPr>
        <w:t>群众</w:t>
      </w:r>
      <w:r w:rsidR="004305D1" w:rsidRPr="00EC5F31">
        <w:rPr>
          <w:rFonts w:ascii="仿宋_GB2312" w:eastAsia="仿宋_GB2312"/>
          <w:sz w:val="32"/>
          <w:szCs w:val="32"/>
        </w:rPr>
        <w:t>勤劳之手同向发力</w:t>
      </w:r>
      <w:r w:rsidR="004305D1" w:rsidRPr="00EC5F31">
        <w:rPr>
          <w:rFonts w:ascii="仿宋_GB2312" w:eastAsia="仿宋_GB2312" w:hint="eastAsia"/>
          <w:sz w:val="32"/>
          <w:szCs w:val="32"/>
        </w:rPr>
        <w:t>，</w:t>
      </w:r>
      <w:r w:rsidR="004305D1" w:rsidRPr="00EC5F31">
        <w:rPr>
          <w:rFonts w:ascii="仿宋_GB2312" w:eastAsia="仿宋_GB2312"/>
          <w:sz w:val="32"/>
          <w:szCs w:val="32"/>
        </w:rPr>
        <w:t>又要结合国家</w:t>
      </w:r>
      <w:r w:rsidR="004305D1" w:rsidRPr="00EC5F31">
        <w:rPr>
          <w:rFonts w:ascii="仿宋_GB2312" w:eastAsia="仿宋_GB2312" w:hint="eastAsia"/>
          <w:sz w:val="32"/>
          <w:szCs w:val="32"/>
        </w:rPr>
        <w:t>“宏观”、省市“中观”、辖区“微观”，加快形成郑新融合、军地融合、产教融合、城乡融合</w:t>
      </w:r>
      <w:r w:rsidR="00AD18CA">
        <w:rPr>
          <w:rFonts w:ascii="仿宋_GB2312" w:eastAsia="仿宋_GB2312" w:hint="eastAsia"/>
          <w:sz w:val="32"/>
          <w:szCs w:val="32"/>
        </w:rPr>
        <w:t>科学</w:t>
      </w:r>
      <w:r w:rsidR="004305D1" w:rsidRPr="00EC5F31">
        <w:rPr>
          <w:rFonts w:ascii="仿宋_GB2312" w:eastAsia="仿宋_GB2312" w:hint="eastAsia"/>
          <w:sz w:val="32"/>
          <w:szCs w:val="32"/>
        </w:rPr>
        <w:t>发展新局面。</w:t>
      </w:r>
      <w:r w:rsidR="006E1630" w:rsidRPr="00EC5F31">
        <w:rPr>
          <w:rFonts w:ascii="仿宋_GB2312" w:eastAsia="仿宋_GB2312" w:hint="eastAsia"/>
          <w:b/>
          <w:sz w:val="32"/>
          <w:szCs w:val="32"/>
        </w:rPr>
        <w:t>三是要强调改革开放，突出创新</w:t>
      </w:r>
      <w:r w:rsidR="004305D1" w:rsidRPr="00EC5F31">
        <w:rPr>
          <w:rFonts w:ascii="仿宋_GB2312" w:eastAsia="仿宋_GB2312" w:hint="eastAsia"/>
          <w:b/>
          <w:sz w:val="32"/>
          <w:szCs w:val="32"/>
        </w:rPr>
        <w:t>创造。</w:t>
      </w:r>
      <w:r w:rsidR="00D623C2" w:rsidRPr="00EC5F31">
        <w:rPr>
          <w:rFonts w:ascii="仿宋_GB2312" w:eastAsia="仿宋_GB2312" w:hint="eastAsia"/>
          <w:sz w:val="32"/>
          <w:szCs w:val="32"/>
        </w:rPr>
        <w:t>用好深化改革开放这一制胜法宝</w:t>
      </w:r>
      <w:r w:rsidR="004305D1" w:rsidRPr="00EC5F31">
        <w:rPr>
          <w:rFonts w:ascii="仿宋_GB2312" w:eastAsia="仿宋_GB2312" w:hint="eastAsia"/>
          <w:sz w:val="32"/>
          <w:szCs w:val="32"/>
        </w:rPr>
        <w:t>。既要</w:t>
      </w:r>
      <w:r w:rsidR="00AD18CA">
        <w:rPr>
          <w:rFonts w:ascii="仿宋_GB2312" w:eastAsia="仿宋_GB2312" w:hint="eastAsia"/>
          <w:sz w:val="32"/>
          <w:szCs w:val="32"/>
        </w:rPr>
        <w:t>借势航空港、共建大都市</w:t>
      </w:r>
      <w:r w:rsidR="007E1A18">
        <w:rPr>
          <w:rFonts w:ascii="仿宋_GB2312" w:eastAsia="仿宋_GB2312" w:hint="eastAsia"/>
          <w:sz w:val="32"/>
          <w:szCs w:val="32"/>
        </w:rPr>
        <w:t>、承担大功能、</w:t>
      </w:r>
      <w:r w:rsidR="00AD18CA">
        <w:rPr>
          <w:rFonts w:ascii="仿宋_GB2312" w:eastAsia="仿宋_GB2312" w:hint="eastAsia"/>
          <w:sz w:val="32"/>
          <w:szCs w:val="32"/>
        </w:rPr>
        <w:t>形成大合力</w:t>
      </w:r>
      <w:r w:rsidR="007E1A18">
        <w:rPr>
          <w:rFonts w:ascii="仿宋_GB2312" w:eastAsia="仿宋_GB2312" w:hint="eastAsia"/>
          <w:sz w:val="32"/>
          <w:szCs w:val="32"/>
        </w:rPr>
        <w:t>，用好</w:t>
      </w:r>
      <w:r w:rsidR="00AD18CA">
        <w:rPr>
          <w:rFonts w:ascii="仿宋_GB2312" w:eastAsia="仿宋_GB2312" w:hint="eastAsia"/>
          <w:sz w:val="32"/>
          <w:szCs w:val="32"/>
        </w:rPr>
        <w:t>新乡高博会等资源平台</w:t>
      </w:r>
      <w:r w:rsidR="007E1A18">
        <w:rPr>
          <w:rFonts w:ascii="仿宋_GB2312" w:eastAsia="仿宋_GB2312" w:hint="eastAsia"/>
          <w:sz w:val="32"/>
          <w:szCs w:val="32"/>
        </w:rPr>
        <w:t>，</w:t>
      </w:r>
      <w:r w:rsidR="00AD18CA">
        <w:rPr>
          <w:rFonts w:ascii="仿宋_GB2312" w:eastAsia="仿宋_GB2312" w:hint="eastAsia"/>
          <w:sz w:val="32"/>
          <w:szCs w:val="32"/>
        </w:rPr>
        <w:t>大力</w:t>
      </w:r>
      <w:r w:rsidR="004305D1" w:rsidRPr="00EC5F31">
        <w:rPr>
          <w:rFonts w:ascii="仿宋_GB2312" w:eastAsia="仿宋_GB2312" w:hint="eastAsia"/>
          <w:sz w:val="32"/>
          <w:szCs w:val="32"/>
        </w:rPr>
        <w:t>提升对外开放水平</w:t>
      </w:r>
      <w:r w:rsidR="00AD18CA">
        <w:rPr>
          <w:rFonts w:ascii="仿宋_GB2312" w:eastAsia="仿宋_GB2312" w:hint="eastAsia"/>
          <w:sz w:val="32"/>
          <w:szCs w:val="32"/>
        </w:rPr>
        <w:t>，又要以郑洛新自创区建设为龙头</w:t>
      </w:r>
      <w:r w:rsidR="004305D1" w:rsidRPr="00EC5F31">
        <w:rPr>
          <w:rFonts w:ascii="仿宋_GB2312" w:eastAsia="仿宋_GB2312" w:hint="eastAsia"/>
          <w:sz w:val="32"/>
          <w:szCs w:val="32"/>
        </w:rPr>
        <w:t>，</w:t>
      </w:r>
      <w:r w:rsidR="00AD18CA">
        <w:rPr>
          <w:rFonts w:ascii="仿宋_GB2312" w:eastAsia="仿宋_GB2312" w:hint="eastAsia"/>
          <w:sz w:val="32"/>
          <w:szCs w:val="32"/>
        </w:rPr>
        <w:t>开展自主创新、协同创新和开放创新，坚持科技创新、制度创新两</w:t>
      </w:r>
      <w:r w:rsidR="004305D1" w:rsidRPr="00EC5F31">
        <w:rPr>
          <w:rFonts w:ascii="仿宋_GB2312" w:eastAsia="仿宋_GB2312" w:hint="eastAsia"/>
          <w:sz w:val="32"/>
          <w:szCs w:val="32"/>
        </w:rPr>
        <w:t>轮</w:t>
      </w:r>
      <w:r w:rsidR="00AD18CA">
        <w:rPr>
          <w:rFonts w:ascii="仿宋_GB2312" w:eastAsia="仿宋_GB2312" w:hint="eastAsia"/>
          <w:sz w:val="32"/>
          <w:szCs w:val="32"/>
        </w:rPr>
        <w:t>驱动</w:t>
      </w:r>
      <w:r w:rsidR="004305D1" w:rsidRPr="00EC5F31">
        <w:rPr>
          <w:rFonts w:ascii="仿宋_GB2312" w:eastAsia="仿宋_GB2312" w:hint="eastAsia"/>
          <w:sz w:val="32"/>
          <w:szCs w:val="32"/>
        </w:rPr>
        <w:t>，</w:t>
      </w:r>
      <w:r w:rsidR="00AD18CA">
        <w:rPr>
          <w:rFonts w:ascii="仿宋_GB2312" w:eastAsia="仿宋_GB2312" w:hint="eastAsia"/>
          <w:sz w:val="32"/>
          <w:szCs w:val="32"/>
        </w:rPr>
        <w:t>发挥</w:t>
      </w:r>
      <w:r w:rsidR="00AD18CA">
        <w:rPr>
          <w:rFonts w:ascii="仿宋_GB2312" w:eastAsia="仿宋_GB2312" w:hint="eastAsia"/>
          <w:sz w:val="32"/>
          <w:szCs w:val="32"/>
        </w:rPr>
        <w:lastRenderedPageBreak/>
        <w:t>财政资金杠杆作用，培育创新创业基金，</w:t>
      </w:r>
      <w:r w:rsidR="004305D1" w:rsidRPr="00EC5F31">
        <w:rPr>
          <w:rFonts w:ascii="仿宋_GB2312" w:eastAsia="仿宋_GB2312" w:hint="eastAsia"/>
          <w:sz w:val="32"/>
          <w:szCs w:val="32"/>
        </w:rPr>
        <w:t>让</w:t>
      </w:r>
      <w:r w:rsidR="00D623C2" w:rsidRPr="00EC5F31">
        <w:rPr>
          <w:rFonts w:ascii="仿宋_GB2312" w:eastAsia="仿宋_GB2312" w:hint="eastAsia"/>
          <w:sz w:val="32"/>
          <w:szCs w:val="32"/>
        </w:rPr>
        <w:t>每一个</w:t>
      </w:r>
      <w:r w:rsidR="004305D1" w:rsidRPr="00EC5F31">
        <w:rPr>
          <w:rFonts w:ascii="仿宋_GB2312" w:eastAsia="仿宋_GB2312" w:hint="eastAsia"/>
          <w:sz w:val="32"/>
          <w:szCs w:val="32"/>
        </w:rPr>
        <w:t>创</w:t>
      </w:r>
      <w:r w:rsidR="00D623C2" w:rsidRPr="00EC5F31">
        <w:rPr>
          <w:rFonts w:ascii="仿宋_GB2312" w:eastAsia="仿宋_GB2312" w:hint="eastAsia"/>
          <w:sz w:val="32"/>
          <w:szCs w:val="32"/>
        </w:rPr>
        <w:t>业</w:t>
      </w:r>
      <w:r w:rsidR="004305D1" w:rsidRPr="00EC5F31">
        <w:rPr>
          <w:rFonts w:ascii="仿宋_GB2312" w:eastAsia="仿宋_GB2312" w:hint="eastAsia"/>
          <w:sz w:val="32"/>
          <w:szCs w:val="32"/>
        </w:rPr>
        <w:t>者敢于创造、乐于创新。</w:t>
      </w:r>
      <w:r w:rsidR="006E1630" w:rsidRPr="00EC5F31">
        <w:rPr>
          <w:rFonts w:ascii="仿宋_GB2312" w:eastAsia="仿宋_GB2312" w:hint="eastAsia"/>
          <w:b/>
          <w:sz w:val="32"/>
          <w:szCs w:val="32"/>
        </w:rPr>
        <w:t>四是要体现民生民心，突出基层</w:t>
      </w:r>
      <w:r w:rsidR="004305D1" w:rsidRPr="00EC5F31">
        <w:rPr>
          <w:rFonts w:ascii="仿宋_GB2312" w:eastAsia="仿宋_GB2312" w:hint="eastAsia"/>
          <w:b/>
          <w:sz w:val="32"/>
          <w:szCs w:val="32"/>
        </w:rPr>
        <w:t>基础。</w:t>
      </w:r>
      <w:r w:rsidR="004305D1" w:rsidRPr="00EC5F31">
        <w:rPr>
          <w:rFonts w:ascii="仿宋_GB2312" w:eastAsia="仿宋_GB2312" w:hint="eastAsia"/>
          <w:sz w:val="32"/>
          <w:szCs w:val="32"/>
        </w:rPr>
        <w:t>“民心是最大</w:t>
      </w:r>
      <w:r w:rsidR="00B8290C" w:rsidRPr="00EC5F31">
        <w:rPr>
          <w:rFonts w:ascii="仿宋_GB2312" w:eastAsia="仿宋_GB2312" w:hint="eastAsia"/>
          <w:sz w:val="32"/>
          <w:szCs w:val="32"/>
        </w:rPr>
        <w:t>的</w:t>
      </w:r>
      <w:r w:rsidR="004305D1" w:rsidRPr="00EC5F31">
        <w:rPr>
          <w:rFonts w:ascii="仿宋_GB2312" w:eastAsia="仿宋_GB2312" w:hint="eastAsia"/>
          <w:sz w:val="32"/>
          <w:szCs w:val="32"/>
        </w:rPr>
        <w:t>政治”。既要坚持以人民为中心的发展思想，认真贯彻</w:t>
      </w:r>
      <w:r w:rsidR="00D623C2" w:rsidRPr="00EC5F31">
        <w:rPr>
          <w:rFonts w:ascii="仿宋_GB2312" w:eastAsia="仿宋_GB2312" w:hint="eastAsia"/>
          <w:sz w:val="32"/>
          <w:szCs w:val="32"/>
        </w:rPr>
        <w:t>习近平总书记</w:t>
      </w:r>
      <w:r w:rsidR="004305D1" w:rsidRPr="00EC5F31">
        <w:rPr>
          <w:rFonts w:ascii="仿宋_GB2312" w:eastAsia="仿宋_GB2312" w:hint="eastAsia"/>
          <w:sz w:val="32"/>
          <w:szCs w:val="32"/>
        </w:rPr>
        <w:t>“三起来”“三结合”要求，切实保障基本民生，推动解决重点民生问题，</w:t>
      </w:r>
      <w:r w:rsidR="00D62EC3">
        <w:rPr>
          <w:rFonts w:ascii="仿宋_GB2312" w:eastAsia="仿宋_GB2312" w:hint="eastAsia"/>
          <w:sz w:val="32"/>
          <w:szCs w:val="32"/>
        </w:rPr>
        <w:t>让</w:t>
      </w:r>
      <w:r w:rsidR="00AD18CA">
        <w:rPr>
          <w:rFonts w:ascii="仿宋_GB2312" w:eastAsia="仿宋_GB2312" w:hint="eastAsia"/>
          <w:sz w:val="32"/>
          <w:szCs w:val="32"/>
        </w:rPr>
        <w:t>群众心情好</w:t>
      </w:r>
      <w:r w:rsidR="00013F0E">
        <w:rPr>
          <w:rFonts w:ascii="仿宋_GB2312" w:eastAsia="仿宋_GB2312" w:hint="eastAsia"/>
          <w:sz w:val="32"/>
          <w:szCs w:val="32"/>
        </w:rPr>
        <w:t>，又要始终牢记基础工作是发展之基，基层工作是党心所向</w:t>
      </w:r>
      <w:r w:rsidR="004305D1" w:rsidRPr="00EC5F31">
        <w:rPr>
          <w:rFonts w:ascii="仿宋_GB2312" w:eastAsia="仿宋_GB2312" w:hint="eastAsia"/>
          <w:sz w:val="32"/>
          <w:szCs w:val="32"/>
        </w:rPr>
        <w:t>，从减少政府“文山会海”、优化镇</w:t>
      </w:r>
      <w:r w:rsidR="002D1FC5" w:rsidRPr="00EC5F31">
        <w:rPr>
          <w:rFonts w:ascii="仿宋_GB2312" w:eastAsia="仿宋_GB2312" w:hint="eastAsia"/>
          <w:sz w:val="32"/>
          <w:szCs w:val="32"/>
        </w:rPr>
        <w:t>办</w:t>
      </w:r>
      <w:r w:rsidR="004305D1" w:rsidRPr="00EC5F31">
        <w:rPr>
          <w:rFonts w:ascii="仿宋_GB2312" w:eastAsia="仿宋_GB2312" w:hint="eastAsia"/>
          <w:sz w:val="32"/>
          <w:szCs w:val="32"/>
        </w:rPr>
        <w:t>财税体制、加强基层社区治理等工作做起，努力实现“一村一策、</w:t>
      </w:r>
      <w:r w:rsidR="00235A5D" w:rsidRPr="00EC5F31">
        <w:rPr>
          <w:rFonts w:ascii="仿宋_GB2312" w:eastAsia="仿宋_GB2312" w:hint="eastAsia"/>
          <w:sz w:val="32"/>
          <w:szCs w:val="32"/>
        </w:rPr>
        <w:t>一街一景、</w:t>
      </w:r>
      <w:r w:rsidR="004305D1" w:rsidRPr="00EC5F31">
        <w:rPr>
          <w:rFonts w:ascii="仿宋_GB2312" w:eastAsia="仿宋_GB2312" w:hint="eastAsia"/>
          <w:sz w:val="32"/>
          <w:szCs w:val="32"/>
        </w:rPr>
        <w:t>一楼一品”，点石成金，</w:t>
      </w:r>
      <w:r w:rsidR="0069638D">
        <w:rPr>
          <w:rFonts w:ascii="仿宋_GB2312" w:eastAsia="仿宋_GB2312" w:hint="eastAsia"/>
          <w:sz w:val="32"/>
          <w:szCs w:val="32"/>
        </w:rPr>
        <w:t>百川</w:t>
      </w:r>
      <w:r w:rsidR="0069638D">
        <w:rPr>
          <w:rFonts w:ascii="仿宋_GB2312" w:eastAsia="仿宋_GB2312"/>
          <w:sz w:val="32"/>
          <w:szCs w:val="32"/>
        </w:rPr>
        <w:t>汇海</w:t>
      </w:r>
      <w:r w:rsidR="004305D1" w:rsidRPr="00EC5F31">
        <w:rPr>
          <w:rFonts w:ascii="仿宋_GB2312" w:eastAsia="仿宋_GB2312"/>
          <w:sz w:val="32"/>
          <w:szCs w:val="32"/>
        </w:rPr>
        <w:t>,</w:t>
      </w:r>
      <w:r w:rsidR="0069638D">
        <w:rPr>
          <w:rFonts w:ascii="仿宋_GB2312" w:eastAsia="仿宋_GB2312" w:hint="eastAsia"/>
          <w:sz w:val="32"/>
          <w:szCs w:val="32"/>
        </w:rPr>
        <w:t>汇聚</w:t>
      </w:r>
      <w:r w:rsidR="004305D1" w:rsidRPr="00EC5F31">
        <w:rPr>
          <w:rFonts w:ascii="仿宋_GB2312" w:eastAsia="仿宋_GB2312"/>
          <w:sz w:val="32"/>
          <w:szCs w:val="32"/>
        </w:rPr>
        <w:t>成</w:t>
      </w:r>
      <w:r w:rsidR="004305D1" w:rsidRPr="00EC5F31">
        <w:rPr>
          <w:rFonts w:ascii="仿宋_GB2312" w:eastAsia="仿宋_GB2312" w:hint="eastAsia"/>
          <w:sz w:val="32"/>
          <w:szCs w:val="32"/>
        </w:rPr>
        <w:t>全</w:t>
      </w:r>
      <w:r w:rsidR="004305D1" w:rsidRPr="00EC5F31">
        <w:rPr>
          <w:rFonts w:ascii="仿宋_GB2312" w:eastAsia="仿宋_GB2312"/>
          <w:sz w:val="32"/>
          <w:szCs w:val="32"/>
        </w:rPr>
        <w:t>区发展的</w:t>
      </w:r>
      <w:r w:rsidR="0069638D">
        <w:rPr>
          <w:rFonts w:ascii="仿宋_GB2312" w:eastAsia="仿宋_GB2312" w:hint="eastAsia"/>
          <w:sz w:val="32"/>
          <w:szCs w:val="32"/>
        </w:rPr>
        <w:t>滚滚洪流</w:t>
      </w:r>
      <w:r w:rsidR="004305D1" w:rsidRPr="00EC5F31">
        <w:rPr>
          <w:rFonts w:ascii="仿宋_GB2312" w:eastAsia="仿宋_GB2312" w:hint="eastAsia"/>
          <w:sz w:val="32"/>
          <w:szCs w:val="32"/>
        </w:rPr>
        <w:t>。</w:t>
      </w:r>
      <w:r w:rsidR="006E1630" w:rsidRPr="00EC5F31">
        <w:rPr>
          <w:rFonts w:ascii="仿宋_GB2312" w:eastAsia="仿宋_GB2312" w:hint="eastAsia"/>
          <w:b/>
          <w:sz w:val="32"/>
          <w:szCs w:val="32"/>
        </w:rPr>
        <w:t>五是要守住底线红线，突出机制</w:t>
      </w:r>
      <w:r w:rsidR="004305D1" w:rsidRPr="00EC5F31">
        <w:rPr>
          <w:rFonts w:ascii="仿宋_GB2312" w:eastAsia="仿宋_GB2312" w:hint="eastAsia"/>
          <w:b/>
          <w:sz w:val="32"/>
          <w:szCs w:val="32"/>
        </w:rPr>
        <w:t>保障。</w:t>
      </w:r>
      <w:r w:rsidR="004305D1" w:rsidRPr="00EC5F31">
        <w:rPr>
          <w:rFonts w:ascii="仿宋_GB2312" w:eastAsia="仿宋_GB2312" w:hint="eastAsia"/>
          <w:sz w:val="32"/>
          <w:szCs w:val="32"/>
        </w:rPr>
        <w:t>既要坚持底线思维着力防范化解重大风险，不碰高压线</w:t>
      </w:r>
      <w:r w:rsidR="00235A5D" w:rsidRPr="00EC5F31">
        <w:rPr>
          <w:rFonts w:ascii="仿宋_GB2312" w:eastAsia="仿宋_GB2312" w:hint="eastAsia"/>
          <w:sz w:val="32"/>
          <w:szCs w:val="32"/>
        </w:rPr>
        <w:t>，</w:t>
      </w:r>
      <w:r w:rsidR="0069638D">
        <w:rPr>
          <w:rFonts w:ascii="仿宋_GB2312" w:eastAsia="仿宋_GB2312" w:hint="eastAsia"/>
          <w:sz w:val="32"/>
          <w:szCs w:val="32"/>
        </w:rPr>
        <w:t>持续加强党风廉政和</w:t>
      </w:r>
      <w:r w:rsidR="004305D1" w:rsidRPr="00EC5F31">
        <w:rPr>
          <w:rFonts w:ascii="仿宋_GB2312" w:eastAsia="仿宋_GB2312" w:hint="eastAsia"/>
          <w:sz w:val="32"/>
          <w:szCs w:val="32"/>
        </w:rPr>
        <w:t>作风建设，又要</w:t>
      </w:r>
      <w:r w:rsidR="00130132" w:rsidRPr="00EC5F31">
        <w:rPr>
          <w:rFonts w:ascii="仿宋_GB2312" w:eastAsia="仿宋_GB2312" w:hint="eastAsia"/>
          <w:sz w:val="32"/>
          <w:szCs w:val="32"/>
        </w:rPr>
        <w:t>形成议事有规则、管理有办法、操作有程序、过程有监督</w:t>
      </w:r>
      <w:r w:rsidR="004305D1" w:rsidRPr="00EC5F31">
        <w:rPr>
          <w:rFonts w:ascii="仿宋_GB2312" w:eastAsia="仿宋_GB2312" w:hint="eastAsia"/>
          <w:sz w:val="32"/>
          <w:szCs w:val="32"/>
        </w:rPr>
        <w:t>、责任有追究的工作推进格局，构建权责明晰、运转高效、衔接严密、容错纠错的保障体系，</w:t>
      </w:r>
      <w:r w:rsidR="009F1481" w:rsidRPr="00EC5F31">
        <w:rPr>
          <w:rFonts w:ascii="仿宋_GB2312" w:eastAsia="仿宋_GB2312" w:hint="eastAsia"/>
          <w:sz w:val="32"/>
          <w:szCs w:val="32"/>
        </w:rPr>
        <w:t>建立“三清单一台账”，</w:t>
      </w:r>
      <w:r w:rsidR="004305D1" w:rsidRPr="00EC5F31">
        <w:rPr>
          <w:rFonts w:ascii="仿宋_GB2312" w:eastAsia="仿宋_GB2312" w:hint="eastAsia"/>
          <w:sz w:val="32"/>
          <w:szCs w:val="32"/>
        </w:rPr>
        <w:t>确保干部“想干事、</w:t>
      </w:r>
      <w:r w:rsidR="00D157F4" w:rsidRPr="00EC5F31">
        <w:rPr>
          <w:rFonts w:ascii="仿宋_GB2312" w:eastAsia="仿宋_GB2312" w:hint="eastAsia"/>
          <w:sz w:val="32"/>
          <w:szCs w:val="32"/>
        </w:rPr>
        <w:t>敢干事、</w:t>
      </w:r>
      <w:r w:rsidR="004305D1" w:rsidRPr="00EC5F31">
        <w:rPr>
          <w:rFonts w:ascii="仿宋_GB2312" w:eastAsia="仿宋_GB2312" w:hint="eastAsia"/>
          <w:sz w:val="32"/>
          <w:szCs w:val="32"/>
        </w:rPr>
        <w:t>干成事、不出事”。</w:t>
      </w:r>
    </w:p>
    <w:p w:rsidR="00C51C1B" w:rsidRPr="00EC5F31" w:rsidRDefault="00C51C1B" w:rsidP="00712B65">
      <w:pPr>
        <w:pBdr>
          <w:bottom w:val="single" w:sz="4" w:space="3" w:color="FFFFFF"/>
        </w:pBdr>
        <w:tabs>
          <w:tab w:val="left" w:pos="1440"/>
        </w:tabs>
        <w:snapToGrid w:val="0"/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EC5F31">
        <w:rPr>
          <w:rFonts w:ascii="黑体" w:eastAsia="黑体" w:cs="仿宋" w:hint="eastAsia"/>
          <w:sz w:val="32"/>
          <w:szCs w:val="32"/>
        </w:rPr>
        <w:t>三、2019年工作安排</w:t>
      </w:r>
    </w:p>
    <w:p w:rsidR="00707303" w:rsidRPr="00EC5F31" w:rsidRDefault="00707303" w:rsidP="00712B65">
      <w:pPr>
        <w:pBdr>
          <w:bottom w:val="single" w:sz="4" w:space="0" w:color="FFFFFF"/>
        </w:pBdr>
        <w:tabs>
          <w:tab w:val="left" w:pos="1440"/>
        </w:tabs>
        <w:snapToGrid w:val="0"/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</w:p>
    <w:p w:rsidR="00C51C1B" w:rsidRPr="00EC5F31" w:rsidRDefault="00C51C1B" w:rsidP="00712B65">
      <w:pPr>
        <w:pBdr>
          <w:bottom w:val="single" w:sz="4" w:space="0" w:color="FFFFFF"/>
        </w:pBdr>
        <w:tabs>
          <w:tab w:val="left" w:pos="1440"/>
        </w:tabs>
        <w:snapToGrid w:val="0"/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EC5F3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（一）以“三大攻坚”</w:t>
      </w:r>
      <w:r w:rsidR="00235A5D" w:rsidRPr="00EC5F3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为突破</w:t>
      </w:r>
      <w:r w:rsidRPr="00EC5F3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，筑牢</w:t>
      </w:r>
      <w:r w:rsidR="00235A5D" w:rsidRPr="00EC5F3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高质量</w:t>
      </w:r>
      <w:r w:rsidRPr="00EC5F3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发展基础</w:t>
      </w:r>
    </w:p>
    <w:p w:rsidR="001B1766" w:rsidRPr="00EC5F31" w:rsidRDefault="0069638D" w:rsidP="00712B65">
      <w:pPr>
        <w:pBdr>
          <w:bottom w:val="single" w:sz="4" w:space="0" w:color="FFFFFF"/>
        </w:pBdr>
        <w:tabs>
          <w:tab w:val="left" w:pos="1440"/>
        </w:tabs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坚持目标导向、问题导向和效果导向，</w:t>
      </w:r>
      <w:r w:rsidR="001B1766" w:rsidRPr="00EC5F31">
        <w:rPr>
          <w:rFonts w:ascii="仿宋_GB2312" w:eastAsia="仿宋_GB2312" w:hAnsi="仿宋_GB2312" w:cs="仿宋_GB2312" w:hint="eastAsia"/>
          <w:sz w:val="32"/>
          <w:szCs w:val="32"/>
        </w:rPr>
        <w:t>紧盯全面建成小康社会短板，系统谋划，精准施策，务实推进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1B1766" w:rsidRPr="00EC5F3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1B1766" w:rsidRPr="00EC5F31" w:rsidRDefault="001B1766" w:rsidP="00712B65">
      <w:pPr>
        <w:pBdr>
          <w:bottom w:val="single" w:sz="4" w:space="0" w:color="FFFFFF"/>
        </w:pBdr>
        <w:tabs>
          <w:tab w:val="left" w:pos="1440"/>
        </w:tabs>
        <w:snapToGrid w:val="0"/>
        <w:spacing w:line="600" w:lineRule="exact"/>
        <w:ind w:firstLineChars="200" w:firstLine="643"/>
        <w:rPr>
          <w:rStyle w:val="bjh-p"/>
          <w:rFonts w:ascii="仿宋_GB2312" w:eastAsia="仿宋_GB2312" w:hAnsi="Arial" w:cs="Arial"/>
          <w:sz w:val="32"/>
          <w:szCs w:val="32"/>
        </w:rPr>
      </w:pPr>
      <w:r w:rsidRPr="00EC5F31">
        <w:rPr>
          <w:rFonts w:ascii="仿宋_GB2312" w:eastAsia="仿宋_GB2312" w:hint="eastAsia"/>
          <w:b/>
          <w:bCs/>
          <w:sz w:val="32"/>
          <w:szCs w:val="32"/>
        </w:rPr>
        <w:t>打好防范化解重大风险攻坚战。</w:t>
      </w:r>
      <w:r w:rsidR="005D6CBA">
        <w:rPr>
          <w:rFonts w:ascii="仿宋_GB2312" w:eastAsia="仿宋_GB2312" w:hint="eastAsia"/>
          <w:sz w:val="32"/>
          <w:szCs w:val="32"/>
        </w:rPr>
        <w:t>完善</w:t>
      </w:r>
      <w:r w:rsidRPr="00EC5F31">
        <w:rPr>
          <w:rFonts w:ascii="仿宋_GB2312" w:eastAsia="仿宋_GB2312" w:hint="eastAsia"/>
          <w:sz w:val="32"/>
          <w:szCs w:val="32"/>
        </w:rPr>
        <w:t>“</w:t>
      </w:r>
      <w:r w:rsidR="005D6CBA">
        <w:rPr>
          <w:rFonts w:ascii="仿宋_GB2312" w:eastAsia="仿宋_GB2312" w:hint="eastAsia"/>
          <w:sz w:val="32"/>
          <w:szCs w:val="32"/>
        </w:rPr>
        <w:t>红旗</w:t>
      </w:r>
      <w:r w:rsidRPr="00EC5F31">
        <w:rPr>
          <w:rFonts w:ascii="仿宋_GB2312" w:eastAsia="仿宋_GB2312" w:hint="eastAsia"/>
          <w:sz w:val="32"/>
          <w:szCs w:val="32"/>
        </w:rPr>
        <w:t>处非1</w:t>
      </w:r>
      <w:r w:rsidRPr="00EC5F31">
        <w:rPr>
          <w:rFonts w:ascii="仿宋_GB2312" w:eastAsia="仿宋_GB2312"/>
          <w:sz w:val="32"/>
          <w:szCs w:val="32"/>
        </w:rPr>
        <w:t>11</w:t>
      </w:r>
      <w:r w:rsidRPr="00EC5F31">
        <w:rPr>
          <w:rFonts w:ascii="仿宋_GB2312" w:eastAsia="仿宋_GB2312" w:hint="eastAsia"/>
          <w:sz w:val="32"/>
          <w:szCs w:val="32"/>
        </w:rPr>
        <w:t>模式”，</w:t>
      </w:r>
      <w:r w:rsidR="005D6CBA" w:rsidRPr="00EC5F31">
        <w:rPr>
          <w:rFonts w:ascii="Times New Roman" w:eastAsia="仿宋_GB2312" w:hAnsi="Times New Roman" w:hint="eastAsia"/>
          <w:spacing w:val="10"/>
          <w:kern w:val="32"/>
          <w:sz w:val="32"/>
          <w:szCs w:val="32"/>
        </w:rPr>
        <w:t>加快非法集资案件</w:t>
      </w:r>
      <w:r w:rsidR="005D6CBA" w:rsidRPr="00EC5F31">
        <w:rPr>
          <w:rFonts w:ascii="仿宋_GB2312" w:eastAsia="仿宋_GB2312" w:hAnsi="仿宋_GB2312" w:cs="仿宋_GB2312" w:hint="eastAsia"/>
          <w:sz w:val="32"/>
          <w:szCs w:val="32"/>
        </w:rPr>
        <w:t>化解</w:t>
      </w:r>
      <w:r w:rsidR="005D6CBA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5D6CBA" w:rsidRPr="00EC5F31">
        <w:rPr>
          <w:rFonts w:ascii="Times New Roman" w:eastAsia="仿宋_GB2312" w:hAnsi="Times New Roman" w:hint="eastAsia"/>
          <w:spacing w:val="10"/>
          <w:kern w:val="32"/>
          <w:sz w:val="32"/>
          <w:szCs w:val="32"/>
        </w:rPr>
        <w:t>兑付，</w:t>
      </w:r>
      <w:r w:rsidR="00583E7B" w:rsidRPr="00EC5F31">
        <w:rPr>
          <w:rFonts w:ascii="仿宋_GB2312" w:eastAsia="仿宋_GB2312" w:hAnsi="仿宋_GB2312" w:cs="仿宋_GB2312" w:hint="eastAsia"/>
          <w:sz w:val="32"/>
          <w:szCs w:val="32"/>
        </w:rPr>
        <w:t>确保完成市政府下达任务</w:t>
      </w:r>
      <w:r w:rsidR="005D6CBA">
        <w:rPr>
          <w:rFonts w:ascii="仿宋_GB2312" w:eastAsia="仿宋_GB2312" w:hint="eastAsia"/>
          <w:sz w:val="32"/>
          <w:szCs w:val="32"/>
        </w:rPr>
        <w:t>，</w:t>
      </w:r>
      <w:r w:rsidRPr="00EC5F31">
        <w:rPr>
          <w:rFonts w:ascii="Times New Roman" w:eastAsia="仿宋_GB2312" w:hAnsi="Times New Roman" w:hint="eastAsia"/>
          <w:spacing w:val="10"/>
          <w:kern w:val="32"/>
          <w:sz w:val="32"/>
          <w:szCs w:val="32"/>
        </w:rPr>
        <w:t>最</w:t>
      </w:r>
      <w:r w:rsidRPr="00EC5F31">
        <w:rPr>
          <w:rFonts w:ascii="Times New Roman" w:eastAsia="仿宋_GB2312" w:hAnsi="Times New Roman" w:hint="eastAsia"/>
          <w:spacing w:val="10"/>
          <w:kern w:val="32"/>
          <w:sz w:val="32"/>
          <w:szCs w:val="32"/>
        </w:rPr>
        <w:lastRenderedPageBreak/>
        <w:t>大程度挽回群众损失；</w:t>
      </w:r>
      <w:r w:rsidR="00130132" w:rsidRPr="00EC5F31">
        <w:rPr>
          <w:rFonts w:ascii="Times New Roman" w:eastAsia="仿宋_GB2312" w:hAnsi="Times New Roman" w:hint="eastAsia"/>
          <w:spacing w:val="10"/>
          <w:kern w:val="32"/>
          <w:sz w:val="32"/>
          <w:szCs w:val="32"/>
        </w:rPr>
        <w:t>加快</w:t>
      </w:r>
      <w:r w:rsidRPr="00EC5F31">
        <w:rPr>
          <w:rFonts w:ascii="仿宋_GB2312" w:eastAsia="仿宋_GB2312" w:hint="eastAsia"/>
          <w:sz w:val="32"/>
          <w:szCs w:val="32"/>
        </w:rPr>
        <w:t>“僵尸企业”</w:t>
      </w:r>
      <w:r w:rsidR="005D6CBA">
        <w:rPr>
          <w:rFonts w:ascii="仿宋_GB2312" w:eastAsia="仿宋_GB2312" w:hint="eastAsia"/>
          <w:sz w:val="32"/>
          <w:szCs w:val="32"/>
        </w:rPr>
        <w:t>的</w:t>
      </w:r>
      <w:r w:rsidR="005D6CBA" w:rsidRPr="00EC5F31">
        <w:rPr>
          <w:rFonts w:ascii="仿宋_GB2312" w:eastAsia="仿宋_GB2312" w:hint="eastAsia"/>
          <w:sz w:val="32"/>
          <w:szCs w:val="32"/>
        </w:rPr>
        <w:t>破产出清</w:t>
      </w:r>
      <w:r w:rsidRPr="00EC5F31">
        <w:rPr>
          <w:rFonts w:ascii="仿宋_GB2312" w:eastAsia="仿宋_GB2312" w:hint="eastAsia"/>
          <w:sz w:val="32"/>
          <w:szCs w:val="32"/>
        </w:rPr>
        <w:t>，防范化解担保链风险；建立专班专案，持续推进问题楼盘矛盾化解；</w:t>
      </w:r>
      <w:r w:rsidR="00735892" w:rsidRPr="00EC5F31">
        <w:rPr>
          <w:rFonts w:ascii="仿宋_GB2312" w:eastAsia="仿宋_GB2312" w:hint="eastAsia"/>
          <w:sz w:val="32"/>
          <w:szCs w:val="32"/>
        </w:rPr>
        <w:t>加</w:t>
      </w:r>
      <w:r w:rsidR="00735892" w:rsidRPr="00EC5F31">
        <w:rPr>
          <w:rStyle w:val="bjh-p"/>
          <w:rFonts w:ascii="仿宋_GB2312" w:eastAsia="仿宋_GB2312" w:hAnsi="Arial" w:cs="Arial" w:hint="eastAsia"/>
          <w:sz w:val="32"/>
          <w:szCs w:val="32"/>
        </w:rPr>
        <w:t>大新型农村社区遗留问题</w:t>
      </w:r>
      <w:r w:rsidR="005D6CBA" w:rsidRPr="00EC5F31">
        <w:rPr>
          <w:rStyle w:val="bjh-p"/>
          <w:rFonts w:ascii="仿宋_GB2312" w:eastAsia="仿宋_GB2312" w:hAnsi="Arial" w:cs="Arial" w:hint="eastAsia"/>
          <w:sz w:val="32"/>
          <w:szCs w:val="32"/>
        </w:rPr>
        <w:t>解决力度</w:t>
      </w:r>
      <w:r w:rsidR="00735892" w:rsidRPr="00EC5F31">
        <w:rPr>
          <w:rStyle w:val="bjh-p"/>
          <w:rFonts w:ascii="仿宋_GB2312" w:eastAsia="仿宋_GB2312" w:hAnsi="Arial" w:cs="Arial" w:hint="eastAsia"/>
          <w:sz w:val="32"/>
          <w:szCs w:val="32"/>
        </w:rPr>
        <w:t>；</w:t>
      </w:r>
      <w:r w:rsidRPr="00EC5F31">
        <w:rPr>
          <w:rFonts w:ascii="仿宋_GB2312" w:eastAsia="仿宋_GB2312" w:hint="eastAsia"/>
          <w:sz w:val="32"/>
          <w:szCs w:val="32"/>
        </w:rPr>
        <w:t>严格落实领导干部安全生产责任制，</w:t>
      </w:r>
      <w:r w:rsidRPr="00EC5F31">
        <w:rPr>
          <w:rFonts w:ascii="Times New Roman" w:eastAsia="仿宋_GB2312" w:hAnsi="Times New Roman" w:hint="eastAsia"/>
          <w:spacing w:val="10"/>
          <w:kern w:val="32"/>
          <w:sz w:val="32"/>
          <w:szCs w:val="32"/>
        </w:rPr>
        <w:t>做到隐患排查零死角、安全监管零盲点、安全失责零容忍</w:t>
      </w:r>
      <w:r w:rsidRPr="00EC5F31">
        <w:rPr>
          <w:rFonts w:ascii="仿宋_GB2312" w:eastAsia="仿宋_GB2312" w:hint="eastAsia"/>
          <w:sz w:val="32"/>
          <w:szCs w:val="32"/>
        </w:rPr>
        <w:t>；不断提升食品药品安全风险防控水平，保障群众“舌尖上的安全”；</w:t>
      </w:r>
      <w:r w:rsidRPr="00EC5F31">
        <w:rPr>
          <w:rStyle w:val="bjh-p"/>
          <w:rFonts w:ascii="仿宋_GB2312" w:eastAsia="仿宋_GB2312" w:hAnsi="Arial" w:cs="Arial" w:hint="eastAsia"/>
          <w:sz w:val="32"/>
          <w:szCs w:val="32"/>
        </w:rPr>
        <w:t>重点做好非洲猪瘟等突发公共事件预防处置，健全应急管理体系，增强社会风险、自然灾害风险防范能力。</w:t>
      </w:r>
    </w:p>
    <w:p w:rsidR="001B1766" w:rsidRPr="00EC5F31" w:rsidRDefault="001B1766" w:rsidP="00712B65">
      <w:pPr>
        <w:pBdr>
          <w:bottom w:val="single" w:sz="4" w:space="0" w:color="FFFFFF"/>
        </w:pBdr>
        <w:tabs>
          <w:tab w:val="left" w:pos="1440"/>
        </w:tabs>
        <w:snapToGrid w:val="0"/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EC5F31">
        <w:rPr>
          <w:rFonts w:ascii="仿宋_GB2312" w:eastAsia="仿宋_GB2312" w:hint="eastAsia"/>
          <w:b/>
          <w:bCs/>
          <w:sz w:val="32"/>
          <w:szCs w:val="32"/>
        </w:rPr>
        <w:t>打好污染防治攻坚战。强力实施蓝天工程</w:t>
      </w:r>
      <w:r w:rsidR="00B8290C" w:rsidRPr="00EC5F31">
        <w:rPr>
          <w:rFonts w:ascii="仿宋_GB2312" w:eastAsia="仿宋_GB2312" w:hint="eastAsia"/>
          <w:b/>
          <w:bCs/>
          <w:sz w:val="32"/>
          <w:szCs w:val="32"/>
        </w:rPr>
        <w:t>，</w:t>
      </w:r>
      <w:r w:rsidRPr="00EC5F31">
        <w:rPr>
          <w:rFonts w:ascii="仿宋_GB2312" w:eastAsia="仿宋_GB2312" w:hint="eastAsia"/>
          <w:sz w:val="32"/>
          <w:szCs w:val="32"/>
          <w:shd w:val="clear" w:color="auto" w:fill="FFFFFF"/>
        </w:rPr>
        <w:t>强化“六控”措施落实，</w:t>
      </w:r>
      <w:r w:rsidRPr="00EC5F31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持续做好国控站点监控管理，</w:t>
      </w:r>
      <w:r w:rsidR="005D6CBA">
        <w:rPr>
          <w:rFonts w:ascii="仿宋_GB2312" w:eastAsia="仿宋_GB2312" w:hAnsi="仿宋_GB2312" w:cs="仿宋_GB2312" w:hint="eastAsia"/>
          <w:sz w:val="32"/>
          <w:szCs w:val="32"/>
        </w:rPr>
        <w:t>确保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PM10、PM2.5、优良天数</w:t>
      </w:r>
      <w:r w:rsidR="005D6CBA">
        <w:rPr>
          <w:rFonts w:ascii="仿宋_GB2312" w:eastAsia="仿宋_GB2312" w:hAnsi="仿宋_GB2312" w:cs="仿宋_GB2312" w:hint="eastAsia"/>
          <w:sz w:val="32"/>
          <w:szCs w:val="32"/>
        </w:rPr>
        <w:t>等考核指标</w:t>
      </w:r>
      <w:r w:rsidR="0012398D">
        <w:rPr>
          <w:rFonts w:ascii="仿宋_GB2312" w:eastAsia="仿宋_GB2312" w:hAnsi="仿宋_GB2312" w:cs="仿宋_GB2312" w:hint="eastAsia"/>
          <w:sz w:val="32"/>
          <w:szCs w:val="32"/>
        </w:rPr>
        <w:t>位居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全市前</w:t>
      </w:r>
      <w:r w:rsidR="00235A5D" w:rsidRPr="00EC5F31">
        <w:rPr>
          <w:rFonts w:ascii="仿宋_GB2312" w:eastAsia="仿宋_GB2312" w:hAnsi="仿宋_GB2312" w:cs="仿宋_GB2312" w:hint="eastAsia"/>
          <w:sz w:val="32"/>
          <w:szCs w:val="32"/>
        </w:rPr>
        <w:t>列</w:t>
      </w:r>
      <w:r w:rsidRPr="00EC5F31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；</w:t>
      </w:r>
      <w:r w:rsidR="00735892" w:rsidRPr="00EC5F31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严格落实</w:t>
      </w:r>
      <w:r w:rsidR="005D6CBA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扬尘治理</w:t>
      </w:r>
      <w:r w:rsidRPr="00EC5F31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“六个</w:t>
      </w:r>
      <w:r w:rsidR="00235A5D" w:rsidRPr="00EC5F31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百分百</w:t>
      </w:r>
      <w:r w:rsidR="00735892" w:rsidRPr="00EC5F31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”</w:t>
      </w:r>
      <w:r w:rsidRPr="00EC5F31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；</w:t>
      </w:r>
      <w:r w:rsidR="00451EAE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持续</w:t>
      </w:r>
      <w:r w:rsidRPr="00EC5F3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开展</w:t>
      </w:r>
      <w:r w:rsidR="00451EA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餐饮</w:t>
      </w:r>
      <w:r w:rsidRPr="00EC5F3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油烟治理、散煤治理等专项整治</w:t>
      </w:r>
      <w:r w:rsidRPr="00EC5F31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。</w:t>
      </w:r>
      <w:r w:rsidR="00451EAE" w:rsidRPr="00EC5F31">
        <w:rPr>
          <w:rFonts w:ascii="仿宋_GB2312" w:eastAsia="仿宋_GB2312" w:hint="eastAsia"/>
          <w:b/>
          <w:bCs/>
          <w:sz w:val="32"/>
          <w:szCs w:val="32"/>
        </w:rPr>
        <w:t>强力实施</w:t>
      </w:r>
      <w:r w:rsidRPr="00EC5F31">
        <w:rPr>
          <w:rFonts w:ascii="仿宋_GB2312" w:eastAsia="仿宋_GB2312" w:hint="eastAsia"/>
          <w:b/>
          <w:bCs/>
          <w:sz w:val="32"/>
          <w:szCs w:val="32"/>
        </w:rPr>
        <w:t>碧水工程</w:t>
      </w:r>
      <w:r w:rsidR="00B8290C" w:rsidRPr="00EC5F31">
        <w:rPr>
          <w:rFonts w:ascii="仿宋_GB2312" w:eastAsia="仿宋_GB2312" w:hint="eastAsia"/>
          <w:b/>
          <w:bCs/>
          <w:sz w:val="32"/>
          <w:szCs w:val="32"/>
        </w:rPr>
        <w:t>，</w:t>
      </w:r>
      <w:r w:rsidR="00451EAE">
        <w:rPr>
          <w:rFonts w:ascii="仿宋_GB2312" w:eastAsia="仿宋_GB2312" w:hint="eastAsia"/>
          <w:sz w:val="32"/>
          <w:szCs w:val="32"/>
          <w:shd w:val="clear" w:color="auto" w:fill="FFFFFF"/>
        </w:rPr>
        <w:t>严格落实“河长制”，完成东孟河</w:t>
      </w:r>
      <w:r w:rsidRPr="00EC5F31">
        <w:rPr>
          <w:rFonts w:ascii="仿宋_GB2312" w:eastAsia="仿宋_GB2312" w:hint="eastAsia"/>
          <w:sz w:val="32"/>
          <w:szCs w:val="32"/>
          <w:shd w:val="clear" w:color="auto" w:fill="FFFFFF"/>
        </w:rPr>
        <w:t>乡镇水质自动站建设</w:t>
      </w:r>
      <w:r w:rsidR="00735892" w:rsidRPr="00EC5F31">
        <w:rPr>
          <w:rFonts w:ascii="仿宋_GB2312" w:eastAsia="仿宋_GB2312" w:hint="eastAsia"/>
          <w:sz w:val="32"/>
          <w:szCs w:val="32"/>
          <w:shd w:val="clear" w:color="auto" w:fill="FFFFFF"/>
        </w:rPr>
        <w:t>，</w:t>
      </w:r>
      <w:r w:rsidRPr="00EC5F31">
        <w:rPr>
          <w:rFonts w:ascii="仿宋_GB2312" w:eastAsia="仿宋_GB2312" w:hint="eastAsia"/>
          <w:sz w:val="32"/>
          <w:szCs w:val="32"/>
        </w:rPr>
        <w:t>加快饮马口斜沟清淤,</w:t>
      </w:r>
      <w:r w:rsidR="00735892" w:rsidRPr="00EC5F31">
        <w:rPr>
          <w:rFonts w:ascii="仿宋_GB2312" w:eastAsia="仿宋_GB2312" w:hint="eastAsia"/>
          <w:sz w:val="32"/>
          <w:szCs w:val="32"/>
        </w:rPr>
        <w:t>提升河道水质</w:t>
      </w:r>
      <w:r w:rsidRPr="00EC5F31">
        <w:rPr>
          <w:rFonts w:ascii="仿宋_GB2312" w:eastAsia="仿宋_GB2312" w:hint="eastAsia"/>
          <w:sz w:val="32"/>
          <w:szCs w:val="32"/>
        </w:rPr>
        <w:t>。</w:t>
      </w:r>
      <w:r w:rsidR="00451EAE" w:rsidRPr="00EC5F31">
        <w:rPr>
          <w:rFonts w:ascii="仿宋_GB2312" w:eastAsia="仿宋_GB2312" w:hint="eastAsia"/>
          <w:b/>
          <w:bCs/>
          <w:sz w:val="32"/>
          <w:szCs w:val="32"/>
        </w:rPr>
        <w:t>强力实施</w:t>
      </w:r>
      <w:r w:rsidRPr="00EC5F31"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  <w:t>净土</w:t>
      </w:r>
      <w:r w:rsidR="0029526F" w:rsidRPr="00EC5F31"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  <w:t>工程</w:t>
      </w:r>
      <w:r w:rsidR="00B8290C" w:rsidRPr="00EC5F31"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  <w:t>，</w:t>
      </w:r>
      <w:r w:rsidRPr="00EC5F31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严格落实土地监管责任，</w:t>
      </w:r>
      <w:r w:rsidRPr="00EC5F3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对重点行业企业用地开展质量控制。</w:t>
      </w:r>
    </w:p>
    <w:p w:rsidR="00D157F4" w:rsidRDefault="001B1766" w:rsidP="00712B65">
      <w:pPr>
        <w:pBdr>
          <w:bottom w:val="single" w:sz="4" w:space="0" w:color="FFFFFF"/>
        </w:pBdr>
        <w:tabs>
          <w:tab w:val="left" w:pos="1440"/>
        </w:tabs>
        <w:snapToGrid w:val="0"/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EC5F31">
        <w:rPr>
          <w:rFonts w:ascii="仿宋_GB2312" w:eastAsia="仿宋_GB2312" w:hAnsi="仿宋_GB2312" w:cs="仿宋_GB2312" w:hint="eastAsia"/>
          <w:b/>
          <w:sz w:val="32"/>
          <w:szCs w:val="32"/>
        </w:rPr>
        <w:t>打好</w:t>
      </w:r>
      <w:r w:rsidR="0069638D">
        <w:rPr>
          <w:rFonts w:ascii="仿宋_GB2312" w:eastAsia="仿宋_GB2312" w:hAnsi="仿宋_GB2312" w:cs="仿宋_GB2312" w:hint="eastAsia"/>
          <w:b/>
          <w:sz w:val="32"/>
          <w:szCs w:val="32"/>
        </w:rPr>
        <w:t>“两改”</w:t>
      </w:r>
      <w:r w:rsidRPr="00EC5F31">
        <w:rPr>
          <w:rFonts w:ascii="仿宋_GB2312" w:eastAsia="仿宋_GB2312" w:hAnsi="仿宋_GB2312" w:cs="仿宋_GB2312" w:hint="eastAsia"/>
          <w:b/>
          <w:sz w:val="32"/>
          <w:szCs w:val="32"/>
        </w:rPr>
        <w:t>攻坚战。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加快公村、马小营、</w:t>
      </w:r>
      <w:r w:rsidR="00451EAE" w:rsidRPr="00451EAE">
        <w:rPr>
          <w:rFonts w:ascii="仿宋_GB2312" w:eastAsia="仿宋_GB2312" w:hAnsi="仿宋_GB2312" w:cs="仿宋_GB2312" w:hint="eastAsia"/>
          <w:sz w:val="32"/>
          <w:szCs w:val="32"/>
        </w:rPr>
        <w:t>印染厂、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张庄</w:t>
      </w:r>
      <w:r w:rsidR="00451EAE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 w:rsidR="00451EAE">
        <w:rPr>
          <w:rFonts w:ascii="仿宋_GB2312" w:eastAsia="仿宋_GB2312" w:hAnsi="仿宋_GB2312" w:cs="仿宋_GB2312" w:hint="eastAsia"/>
          <w:sz w:val="32"/>
          <w:szCs w:val="32"/>
        </w:rPr>
        <w:t>征收改造</w:t>
      </w:r>
      <w:r w:rsidR="0066338F">
        <w:rPr>
          <w:rFonts w:ascii="仿宋_GB2312" w:eastAsia="仿宋_GB2312" w:hAnsi="仿宋_GB2312" w:cs="仿宋_GB2312" w:hint="eastAsia"/>
          <w:sz w:val="32"/>
          <w:szCs w:val="32"/>
        </w:rPr>
        <w:t>，形成规模成片的城区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发展格局；</w:t>
      </w:r>
      <w:r w:rsidR="00451EAE">
        <w:rPr>
          <w:rFonts w:ascii="仿宋_GB2312" w:eastAsia="仿宋_GB2312" w:hAnsi="仿宋_GB2312" w:cs="仿宋_GB2312" w:hint="eastAsia"/>
          <w:sz w:val="32"/>
          <w:szCs w:val="32"/>
        </w:rPr>
        <w:t>加快推进标准件厂、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晋村王连屯</w:t>
      </w:r>
      <w:r w:rsidR="00451EAE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 w:rsidR="00451EAE">
        <w:rPr>
          <w:rFonts w:ascii="仿宋_GB2312" w:eastAsia="仿宋_GB2312" w:hAnsi="仿宋_GB2312" w:cs="仿宋_GB2312" w:hint="eastAsia"/>
          <w:sz w:val="32"/>
          <w:szCs w:val="32"/>
        </w:rPr>
        <w:t>启动改造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451EAE">
        <w:rPr>
          <w:rFonts w:ascii="仿宋_GB2312" w:eastAsia="仿宋_GB2312" w:hAnsi="仿宋_GB2312" w:cs="仿宋_GB2312" w:hint="eastAsia"/>
          <w:sz w:val="32"/>
          <w:szCs w:val="32"/>
        </w:rPr>
        <w:t>推动</w:t>
      </w:r>
      <w:r w:rsidR="00451EAE" w:rsidRPr="00EC5F31">
        <w:rPr>
          <w:rFonts w:ascii="仿宋_GB2312" w:eastAsia="仿宋_GB2312" w:hAnsi="仿宋_GB2312" w:cs="仿宋_GB2312" w:hint="eastAsia"/>
          <w:sz w:val="32"/>
          <w:szCs w:val="32"/>
        </w:rPr>
        <w:t>四中、小北街</w:t>
      </w:r>
      <w:r w:rsidR="00451EAE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451EAE" w:rsidRPr="00EC5F31">
        <w:rPr>
          <w:rFonts w:ascii="仿宋_GB2312" w:eastAsia="仿宋_GB2312" w:hAnsi="仿宋_GB2312" w:cs="仿宋_GB2312" w:hint="eastAsia"/>
          <w:sz w:val="32"/>
          <w:szCs w:val="32"/>
        </w:rPr>
        <w:t>区域招商</w:t>
      </w:r>
      <w:r w:rsidR="00451EAE">
        <w:rPr>
          <w:rFonts w:ascii="仿宋_GB2312" w:eastAsia="仿宋_GB2312" w:hAnsi="仿宋_GB2312" w:cs="仿宋_GB2312" w:hint="eastAsia"/>
          <w:sz w:val="32"/>
          <w:szCs w:val="32"/>
        </w:rPr>
        <w:t>落位；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加快世和府、联盟新城四期等房地产项目建设。力争完成投资100亿元，开工120万</w:t>
      </w:r>
      <w:r w:rsidR="00B8290C" w:rsidRPr="00451EAE">
        <w:rPr>
          <w:rFonts w:ascii="仿宋_GB2312" w:eastAsia="仿宋_GB2312" w:hAnsi="仿宋_GB2312" w:cs="仿宋_GB2312" w:hint="eastAsia"/>
          <w:sz w:val="32"/>
          <w:szCs w:val="32"/>
        </w:rPr>
        <w:t>平方米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,征收房屋100万</w:t>
      </w:r>
      <w:r w:rsidR="00B8290C" w:rsidRPr="00451EAE">
        <w:rPr>
          <w:rFonts w:ascii="仿宋_GB2312" w:eastAsia="仿宋_GB2312" w:hAnsi="仿宋_GB2312" w:cs="仿宋_GB2312" w:hint="eastAsia"/>
          <w:sz w:val="32"/>
          <w:szCs w:val="32"/>
        </w:rPr>
        <w:t>平方米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，销售房屋80万</w:t>
      </w:r>
      <w:r w:rsidR="00B8290C" w:rsidRPr="003A6B05">
        <w:rPr>
          <w:rFonts w:ascii="仿宋_GB2312" w:eastAsia="仿宋_GB2312" w:hAnsi="仿宋_GB2312" w:cs="仿宋_GB2312" w:hint="eastAsia"/>
          <w:sz w:val="32"/>
          <w:szCs w:val="32"/>
        </w:rPr>
        <w:t>平方米</w:t>
      </w:r>
      <w:r w:rsidRPr="00EC5F3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E34E7" w:rsidRPr="000E1071" w:rsidRDefault="00EE34E7" w:rsidP="00712B65">
      <w:pPr>
        <w:pBdr>
          <w:bottom w:val="single" w:sz="4" w:space="0" w:color="FFFFFF"/>
        </w:pBdr>
        <w:tabs>
          <w:tab w:val="left" w:pos="1440"/>
        </w:tabs>
        <w:snapToGrid w:val="0"/>
        <w:spacing w:line="600" w:lineRule="exact"/>
        <w:ind w:firstLineChars="200" w:firstLine="683"/>
        <w:rPr>
          <w:rFonts w:ascii="仿宋_GB2312" w:eastAsia="仿宋_GB2312" w:hAnsi="仿宋_GB2312" w:cs="仿宋_GB2312"/>
          <w:sz w:val="32"/>
          <w:szCs w:val="32"/>
        </w:rPr>
      </w:pPr>
      <w:r w:rsidRPr="000E1071">
        <w:rPr>
          <w:rFonts w:ascii="Times New Roman" w:eastAsia="楷体_GB2312" w:hAnsi="Times New Roman" w:hint="eastAsia"/>
          <w:b/>
          <w:spacing w:val="10"/>
          <w:kern w:val="32"/>
          <w:sz w:val="32"/>
          <w:szCs w:val="32"/>
        </w:rPr>
        <w:t>（二）以</w:t>
      </w:r>
      <w:r w:rsidRPr="000E107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“3511工程”为抓手，强化高质量发展动力</w:t>
      </w:r>
    </w:p>
    <w:p w:rsidR="00EE34E7" w:rsidRPr="000E1071" w:rsidRDefault="00EE34E7" w:rsidP="00712B65">
      <w:pPr>
        <w:pBdr>
          <w:bottom w:val="single" w:sz="4" w:space="0" w:color="FFFFFF"/>
        </w:pBdr>
        <w:tabs>
          <w:tab w:val="left" w:pos="1440"/>
        </w:tabs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坚持引资项目双带动战略，</w:t>
      </w:r>
      <w:r w:rsidRPr="000E1071">
        <w:rPr>
          <w:rFonts w:ascii="仿宋_GB2312" w:eastAsia="仿宋_GB2312" w:hAnsi="仿宋_GB2312" w:cs="仿宋_GB2312"/>
          <w:sz w:val="32"/>
          <w:szCs w:val="32"/>
        </w:rPr>
        <w:t>持续开展</w:t>
      </w:r>
      <w:r w:rsidRPr="000E1071"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Pr="000E1071">
        <w:rPr>
          <w:rFonts w:ascii="仿宋_GB2312" w:eastAsia="仿宋_GB2312" w:hAnsi="仿宋_GB2312" w:cs="仿宋_GB2312"/>
          <w:sz w:val="32"/>
          <w:szCs w:val="32"/>
        </w:rPr>
        <w:t>一招四引</w:t>
      </w:r>
      <w:r w:rsidRPr="000E1071">
        <w:rPr>
          <w:rFonts w:ascii="仿宋_GB2312" w:eastAsia="仿宋_GB2312" w:hAnsi="仿宋_GB2312" w:cs="仿宋_GB2312" w:hint="eastAsia"/>
          <w:sz w:val="32"/>
          <w:szCs w:val="32"/>
        </w:rPr>
        <w:t>”，</w:t>
      </w:r>
      <w:r w:rsidRPr="000E1071">
        <w:rPr>
          <w:rFonts w:ascii="仿宋_GB2312" w:eastAsia="仿宋_GB2312" w:hAnsi="楷体_GB2312" w:cs="楷体_GB2312" w:hint="eastAsia"/>
          <w:bCs/>
          <w:sz w:val="32"/>
          <w:szCs w:val="32"/>
        </w:rPr>
        <w:t>发挥重</w:t>
      </w:r>
      <w:r w:rsidRPr="000E1071">
        <w:rPr>
          <w:rFonts w:ascii="仿宋_GB2312" w:eastAsia="仿宋_GB2312" w:hAnsi="楷体_GB2312" w:cs="楷体_GB2312" w:hint="eastAsia"/>
          <w:bCs/>
          <w:sz w:val="32"/>
          <w:szCs w:val="32"/>
        </w:rPr>
        <w:lastRenderedPageBreak/>
        <w:t>大项目的示范引领作用</w:t>
      </w:r>
      <w:r w:rsidRPr="000E1071">
        <w:rPr>
          <w:rFonts w:ascii="仿宋_GB2312" w:eastAsia="仿宋_GB2312" w:hint="eastAsia"/>
          <w:sz w:val="32"/>
          <w:szCs w:val="32"/>
          <w:shd w:val="clear" w:color="auto" w:fill="FFFFFF"/>
        </w:rPr>
        <w:t>。全年共实施重点建设项目210项，其中省重点2项，市重点7项，总投资1875.4亿元，计划完成投资164.4亿元。</w:t>
      </w:r>
    </w:p>
    <w:p w:rsidR="00EE34E7" w:rsidRPr="000E1071" w:rsidRDefault="00EE34E7" w:rsidP="00712B65">
      <w:pPr>
        <w:pBdr>
          <w:bottom w:val="single" w:sz="4" w:space="0" w:color="FFFFFF"/>
        </w:pBdr>
        <w:tabs>
          <w:tab w:val="left" w:pos="1440"/>
        </w:tabs>
        <w:snapToGrid w:val="0"/>
        <w:spacing w:line="600" w:lineRule="exact"/>
        <w:ind w:firstLineChars="200" w:firstLine="683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0E1071">
        <w:rPr>
          <w:rFonts w:ascii="Times New Roman" w:eastAsia="仿宋_GB2312" w:hAnsi="Times New Roman" w:hint="eastAsia"/>
          <w:b/>
          <w:spacing w:val="10"/>
          <w:kern w:val="32"/>
          <w:sz w:val="32"/>
          <w:szCs w:val="32"/>
        </w:rPr>
        <w:t>加大开放招商力度</w:t>
      </w:r>
      <w:r w:rsidRPr="000E1071">
        <w:rPr>
          <w:rFonts w:ascii="仿宋_GB2312" w:eastAsia="仿宋_GB2312" w:hAnsi="Arial" w:cs="Arial" w:hint="eastAsia"/>
          <w:b/>
          <w:sz w:val="32"/>
          <w:szCs w:val="32"/>
          <w:shd w:val="clear" w:color="auto" w:fill="FFFFFF"/>
        </w:rPr>
        <w:t>。</w:t>
      </w:r>
      <w:r w:rsidRPr="000E1071">
        <w:rPr>
          <w:rFonts w:ascii="仿宋_GB2312" w:eastAsia="仿宋_GB2312" w:hAnsi="仿宋_GB2312" w:cs="仿宋_GB2312" w:hint="eastAsia"/>
          <w:sz w:val="32"/>
          <w:szCs w:val="32"/>
        </w:rPr>
        <w:t>重点围绕光电信息、移动终端、智能终端等主导产业，开展园区、产业集群和产业链条招商，力争全年签约项目40个，总投资320亿元以上。吸引海内外各类人才（团队）带项目、带技术落户我区，完成5个高层次人才团队引进；加强与乌克兰FED集团的人才、科技交流，力争两年内建立1所高水平国际合作院校。</w:t>
      </w:r>
    </w:p>
    <w:p w:rsidR="00EE34E7" w:rsidRPr="000E1071" w:rsidRDefault="00EE34E7" w:rsidP="00712B65">
      <w:pPr>
        <w:pBdr>
          <w:bottom w:val="single" w:sz="4" w:space="0" w:color="FFFFFF"/>
        </w:pBdr>
        <w:tabs>
          <w:tab w:val="left" w:pos="1440"/>
        </w:tabs>
        <w:snapToGrid w:val="0"/>
        <w:spacing w:line="60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0E1071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加速新兴产业聚集。</w:t>
      </w:r>
      <w:r w:rsidRPr="000E1071">
        <w:rPr>
          <w:rFonts w:ascii="仿宋_GB2312" w:eastAsia="仿宋_GB2312" w:hint="eastAsia"/>
          <w:sz w:val="32"/>
          <w:szCs w:val="32"/>
          <w:shd w:val="clear" w:color="auto" w:fill="FFFFFF"/>
        </w:rPr>
        <w:t>坚持“一台两器一园”建设模式，强化“五个一”工作机制，持续举龙头、立支柱、铸品牌、强载体，促进创新链、政策链、产业链、价值链、金融链、供应链“六链融合”。</w:t>
      </w:r>
      <w:r w:rsidRPr="000E1071">
        <w:rPr>
          <w:rFonts w:ascii="仿宋_GB2312" w:eastAsia="仿宋_GB2312" w:hint="eastAsia"/>
          <w:b/>
          <w:bCs/>
          <w:sz w:val="32"/>
          <w:szCs w:val="32"/>
        </w:rPr>
        <w:t>863科技产业园:</w:t>
      </w:r>
      <w:r w:rsidRPr="000E1071">
        <w:rPr>
          <w:rFonts w:ascii="仿宋_GB2312" w:eastAsia="仿宋_GB2312" w:hint="eastAsia"/>
          <w:sz w:val="32"/>
          <w:szCs w:val="32"/>
        </w:rPr>
        <w:t>重点跟踪中国石墨烯产业技术创新战略联盟、北京航空航天大学新乡技术转移中心等20余家企业（项目），力争全年入驻企业及项目团队10家以上。</w:t>
      </w:r>
      <w:r w:rsidRPr="000E107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国际商务中心：</w:t>
      </w:r>
      <w:r w:rsidRPr="000E1071">
        <w:rPr>
          <w:rFonts w:ascii="仿宋_GB2312" w:eastAsia="仿宋_GB2312" w:hAnsi="仿宋_GB2312" w:cs="仿宋_GB2312" w:hint="eastAsia"/>
          <w:sz w:val="32"/>
          <w:szCs w:val="32"/>
        </w:rPr>
        <w:t>大力推进公村区域城中村改造，积极跟踪宝德未来科技城项目，打造新乡市的金融中心、商务中心、研发孵化中心。</w:t>
      </w:r>
      <w:r w:rsidRPr="000E1071">
        <w:rPr>
          <w:rFonts w:ascii="仿宋_GB2312" w:eastAsia="仿宋_GB2312" w:hint="eastAsia"/>
          <w:b/>
          <w:bCs/>
          <w:sz w:val="32"/>
          <w:szCs w:val="32"/>
        </w:rPr>
        <w:t>市商务中心区：</w:t>
      </w:r>
      <w:r w:rsidRPr="000E1071">
        <w:rPr>
          <w:rFonts w:ascii="仿宋_GB2312" w:eastAsia="仿宋_GB2312" w:hint="eastAsia"/>
          <w:sz w:val="32"/>
          <w:szCs w:val="32"/>
        </w:rPr>
        <w:t>积极与河北荣盛、北京国兴等公司对接，努力打造“大中原经济圈产业服务示范区、泛豫北地区城市化建设新标杆”。</w:t>
      </w:r>
      <w:r w:rsidRPr="000E1071">
        <w:rPr>
          <w:rFonts w:ascii="仿宋_GB2312" w:eastAsia="仿宋_GB2312" w:hint="eastAsia"/>
          <w:b/>
          <w:bCs/>
          <w:spacing w:val="10"/>
          <w:kern w:val="32"/>
          <w:sz w:val="32"/>
          <w:szCs w:val="32"/>
        </w:rPr>
        <w:t>新东光电专业园:</w:t>
      </w:r>
      <w:r w:rsidRPr="000E1071">
        <w:rPr>
          <w:rFonts w:ascii="仿宋_GB2312" w:eastAsia="仿宋_GB2312" w:hint="eastAsia"/>
          <w:bCs/>
          <w:spacing w:val="10"/>
          <w:kern w:val="32"/>
          <w:sz w:val="32"/>
          <w:szCs w:val="32"/>
        </w:rPr>
        <w:t>加快推进光电信息研究院、微电子研究院、MEMS中试基地、百合光电等项目，助推电子信息产业跨越发展。</w:t>
      </w:r>
      <w:r w:rsidRPr="000E1071">
        <w:rPr>
          <w:rFonts w:ascii="仿宋_GB2312" w:eastAsia="仿宋_GB2312" w:hint="eastAsia"/>
          <w:b/>
          <w:bCs/>
          <w:sz w:val="32"/>
          <w:szCs w:val="32"/>
        </w:rPr>
        <w:t>移动终端产业园:</w:t>
      </w:r>
      <w:r w:rsidRPr="000E1071">
        <w:rPr>
          <w:rFonts w:ascii="仿宋_GB2312" w:eastAsia="仿宋_GB2312" w:hint="eastAsia"/>
          <w:sz w:val="32"/>
          <w:szCs w:val="32"/>
        </w:rPr>
        <w:t>以芯蕴科技为龙头，引进上下游企业15家以上，</w:t>
      </w:r>
      <w:r w:rsidRPr="000E1071">
        <w:rPr>
          <w:rFonts w:ascii="仿宋_GB2312" w:eastAsia="仿宋_GB2312" w:hint="eastAsia"/>
          <w:sz w:val="32"/>
          <w:szCs w:val="32"/>
        </w:rPr>
        <w:lastRenderedPageBreak/>
        <w:t>积极打造移动终端全产业链。</w:t>
      </w:r>
      <w:r w:rsidRPr="000E1071">
        <w:rPr>
          <w:rFonts w:ascii="仿宋_GB2312" w:eastAsia="仿宋_GB2312" w:hint="eastAsia"/>
          <w:b/>
          <w:bCs/>
          <w:sz w:val="32"/>
          <w:szCs w:val="32"/>
        </w:rPr>
        <w:t>中德产业园:</w:t>
      </w:r>
      <w:r w:rsidRPr="000E1071">
        <w:rPr>
          <w:rFonts w:ascii="仿宋_GB2312" w:eastAsia="仿宋_GB2312" w:hint="eastAsia"/>
          <w:sz w:val="32"/>
          <w:szCs w:val="32"/>
        </w:rPr>
        <w:t>一期5万平方米4月份开工建设，力争年底前储备40家企业，实现20家企业落位。</w:t>
      </w:r>
      <w:r w:rsidRPr="000E1071">
        <w:rPr>
          <w:rFonts w:ascii="仿宋_GB2312" w:eastAsia="仿宋_GB2312" w:hint="eastAsia"/>
          <w:b/>
          <w:bCs/>
          <w:sz w:val="32"/>
          <w:szCs w:val="32"/>
        </w:rPr>
        <w:t>人力资源产业园:</w:t>
      </w:r>
      <w:r w:rsidRPr="000E1071">
        <w:rPr>
          <w:rFonts w:ascii="仿宋_GB2312" w:eastAsia="仿宋_GB2312" w:hint="eastAsia"/>
          <w:sz w:val="32"/>
          <w:szCs w:val="32"/>
        </w:rPr>
        <w:t>加快企业引进和培育力度，力争实现</w:t>
      </w:r>
      <w:r w:rsidR="008E363F">
        <w:rPr>
          <w:rFonts w:ascii="仿宋_GB2312" w:eastAsia="仿宋_GB2312" w:hint="eastAsia"/>
          <w:sz w:val="32"/>
          <w:szCs w:val="32"/>
        </w:rPr>
        <w:t>入驻</w:t>
      </w:r>
      <w:r w:rsidRPr="000E1071">
        <w:rPr>
          <w:rFonts w:ascii="仿宋_GB2312" w:eastAsia="仿宋_GB2312" w:hint="eastAsia"/>
          <w:sz w:val="32"/>
          <w:szCs w:val="32"/>
        </w:rPr>
        <w:t>企业达100家，年税收额达6000万元。</w:t>
      </w:r>
      <w:r w:rsidRPr="000E1071">
        <w:rPr>
          <w:rFonts w:ascii="仿宋_GB2312" w:eastAsia="仿宋_GB2312" w:hint="eastAsia"/>
          <w:b/>
          <w:bCs/>
          <w:sz w:val="32"/>
          <w:szCs w:val="32"/>
        </w:rPr>
        <w:t>军民融合产业园</w:t>
      </w:r>
      <w:r w:rsidRPr="000E1071"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以北方仪表等企业为基础，</w:t>
      </w:r>
      <w:r w:rsidRPr="000E1071">
        <w:rPr>
          <w:rFonts w:ascii="仿宋_GB2312" w:eastAsia="仿宋_GB2312" w:hint="eastAsia"/>
          <w:sz w:val="32"/>
          <w:szCs w:val="32"/>
        </w:rPr>
        <w:t>重点跟踪乌克兰FED集团航空产业园、河南领航航空科技等亿元以上项目，打造产学研于一体的航空制造业基地。</w:t>
      </w:r>
      <w:r w:rsidRPr="000E1071">
        <w:rPr>
          <w:rFonts w:ascii="仿宋_GB2312" w:eastAsia="仿宋_GB2312" w:hint="eastAsia"/>
          <w:b/>
          <w:bCs/>
          <w:sz w:val="32"/>
          <w:szCs w:val="32"/>
        </w:rPr>
        <w:t>3D打印产业园</w:t>
      </w:r>
      <w:r w:rsidRPr="000E1071">
        <w:rPr>
          <w:rFonts w:ascii="仿宋_GB2312" w:eastAsia="仿宋_GB2312" w:hint="eastAsia"/>
          <w:sz w:val="32"/>
          <w:szCs w:val="32"/>
        </w:rPr>
        <w:t>:</w:t>
      </w:r>
      <w:r w:rsidR="008E363F">
        <w:rPr>
          <w:rFonts w:ascii="仿宋_GB2312" w:eastAsia="仿宋_GB2312" w:hint="eastAsia"/>
          <w:sz w:val="32"/>
          <w:szCs w:val="32"/>
        </w:rPr>
        <w:t>以光韵达、</w:t>
      </w:r>
      <w:r w:rsidR="008E363F" w:rsidRPr="00315109">
        <w:rPr>
          <w:rFonts w:ascii="仿宋_GB2312" w:eastAsia="仿宋_GB2312" w:hint="eastAsia"/>
          <w:sz w:val="32"/>
          <w:szCs w:val="32"/>
        </w:rPr>
        <w:t>上海交</w:t>
      </w:r>
      <w:r w:rsidR="00315109" w:rsidRPr="00315109">
        <w:rPr>
          <w:rFonts w:ascii="仿宋_GB2312" w:eastAsia="仿宋_GB2312" w:hint="eastAsia"/>
          <w:sz w:val="32"/>
          <w:szCs w:val="32"/>
        </w:rPr>
        <w:t>大医学院九附院</w:t>
      </w:r>
      <w:r w:rsidRPr="000E1071">
        <w:rPr>
          <w:rFonts w:ascii="仿宋_GB2312" w:eastAsia="仿宋_GB2312" w:hint="eastAsia"/>
          <w:sz w:val="32"/>
          <w:szCs w:val="32"/>
        </w:rPr>
        <w:t>等合作项目为重点，引进15家企业；加快推进新乡学院3D打印检测中心项目。</w:t>
      </w:r>
      <w:r w:rsidRPr="000E1071">
        <w:rPr>
          <w:rFonts w:ascii="仿宋_GB2312" w:eastAsia="仿宋_GB2312" w:hint="eastAsia"/>
          <w:b/>
          <w:sz w:val="32"/>
          <w:szCs w:val="32"/>
        </w:rPr>
        <w:t>装配式建筑产业园：</w:t>
      </w:r>
      <w:r w:rsidRPr="000E1071">
        <w:rPr>
          <w:rFonts w:ascii="仿宋_GB2312" w:eastAsia="仿宋_GB2312" w:hAnsi="仿宋" w:cs="仿宋" w:hint="eastAsia"/>
          <w:sz w:val="32"/>
          <w:szCs w:val="32"/>
        </w:rPr>
        <w:t>依托中国建筑科学研究院，加大与中技金谷等企业的合作力度，力争5年内建成占地1000亩装配式建筑产研示范基地。</w:t>
      </w:r>
      <w:r w:rsidRPr="000E1071">
        <w:rPr>
          <w:rFonts w:ascii="仿宋_GB2312" w:eastAsia="仿宋_GB2312" w:hint="eastAsia"/>
          <w:b/>
          <w:bCs/>
          <w:sz w:val="32"/>
          <w:szCs w:val="32"/>
        </w:rPr>
        <w:t>跨境贸易产业园:</w:t>
      </w:r>
      <w:r w:rsidRPr="000E1071">
        <w:rPr>
          <w:rFonts w:eastAsia="仿宋_GB2312" w:hint="eastAsia"/>
          <w:sz w:val="32"/>
          <w:szCs w:val="32"/>
        </w:rPr>
        <w:t> </w:t>
      </w:r>
      <w:r w:rsidRPr="000E1071">
        <w:rPr>
          <w:rFonts w:ascii="仿宋_GB2312" w:eastAsia="仿宋_GB2312" w:hint="eastAsia"/>
          <w:sz w:val="32"/>
          <w:szCs w:val="32"/>
        </w:rPr>
        <w:t>依托谷歌等电商服务平台，围绕河南自贸区等战略规划，力争实现入驻企业150家，年交易额突破20亿元。</w:t>
      </w:r>
      <w:r w:rsidRPr="000E1071">
        <w:rPr>
          <w:rFonts w:ascii="仿宋_GB2312" w:eastAsia="仿宋_GB2312" w:hint="eastAsia"/>
          <w:b/>
          <w:bCs/>
          <w:sz w:val="32"/>
          <w:szCs w:val="32"/>
        </w:rPr>
        <w:t>大学科技园:</w:t>
      </w:r>
      <w:r w:rsidRPr="000E1071">
        <w:rPr>
          <w:rFonts w:ascii="仿宋_GB2312" w:eastAsia="仿宋_GB2312" w:hint="eastAsia"/>
          <w:sz w:val="32"/>
          <w:szCs w:val="32"/>
        </w:rPr>
        <w:t>加快与清华启迪、深圳力合科创等企业的对接，力争6月份进入实质性动工建设。</w:t>
      </w:r>
    </w:p>
    <w:p w:rsidR="00EE34E7" w:rsidRPr="000E1071" w:rsidRDefault="00EE34E7" w:rsidP="00712B65">
      <w:pPr>
        <w:pBdr>
          <w:bottom w:val="single" w:sz="4" w:space="0" w:color="FFFFFF"/>
        </w:pBdr>
        <w:tabs>
          <w:tab w:val="left" w:pos="1440"/>
        </w:tabs>
        <w:snapToGrid w:val="0"/>
        <w:spacing w:line="6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0E1071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加快传统产业升级</w:t>
      </w: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改造</w:t>
      </w:r>
      <w:r w:rsidRPr="000E1071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。</w:t>
      </w:r>
      <w:r w:rsidRPr="000E1071">
        <w:rPr>
          <w:rFonts w:ascii="仿宋_GB2312" w:eastAsia="仿宋_GB2312" w:hAnsi="仿宋_GB2312" w:cs="仿宋_GB2312" w:hint="eastAsia"/>
          <w:bCs/>
          <w:sz w:val="32"/>
          <w:szCs w:val="32"/>
        </w:rPr>
        <w:t>持续推进“三大改造”，引导企业进行产品和技术改造，实施“设备换芯”“生产换代”“机器换人”。帮助企业争取各类优惠政策和扶持资金，培育壮大现有企业，增加技改项目入库数量，</w:t>
      </w:r>
      <w:r w:rsidRPr="000E1071">
        <w:rPr>
          <w:rFonts w:ascii="仿宋_GB2312" w:eastAsia="仿宋_GB2312" w:hAnsi="仿宋_GB2312" w:cs="仿宋_GB2312" w:hint="eastAsia"/>
          <w:sz w:val="32"/>
          <w:szCs w:val="32"/>
        </w:rPr>
        <w:t>推进</w:t>
      </w:r>
      <w:r w:rsidRPr="000E1071">
        <w:rPr>
          <w:rFonts w:ascii="仿宋_GB2312" w:eastAsia="仿宋_GB2312" w:hAnsi="仿宋" w:hint="eastAsia"/>
          <w:sz w:val="32"/>
          <w:szCs w:val="32"/>
        </w:rPr>
        <w:t>河一工等重点企业升级改造，力争今年增加3家产值过亿元企业。</w:t>
      </w:r>
    </w:p>
    <w:p w:rsidR="00EE34E7" w:rsidRPr="000E1071" w:rsidRDefault="00EE34E7" w:rsidP="00712B65">
      <w:pPr>
        <w:pBdr>
          <w:bottom w:val="single" w:sz="4" w:space="0" w:color="FFFFFF"/>
        </w:pBdr>
        <w:tabs>
          <w:tab w:val="left" w:pos="1440"/>
        </w:tabs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推进</w:t>
      </w:r>
      <w:r w:rsidRPr="000E1071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现代服务业提质增收。</w:t>
      </w:r>
      <w:r w:rsidRPr="000E1071">
        <w:rPr>
          <w:rFonts w:ascii="仿宋_GB2312" w:eastAsia="仿宋_GB2312" w:hint="eastAsia"/>
          <w:sz w:val="32"/>
          <w:szCs w:val="32"/>
          <w:shd w:val="clear" w:color="auto" w:fill="FFFFFF"/>
        </w:rPr>
        <w:t>坚持生产性服务业和生活性服务业同步，坚持培育龙头服务业企业和加速现代服务业招商并行，重点培育壮大平安财险、交通银行、新东方教育等行业龙头企业。</w:t>
      </w:r>
      <w:r w:rsidRPr="000E1071">
        <w:rPr>
          <w:rFonts w:ascii="仿宋_GB2312" w:eastAsia="仿宋_GB2312" w:hint="eastAsia"/>
          <w:sz w:val="32"/>
          <w:szCs w:val="32"/>
          <w:shd w:val="clear" w:color="auto" w:fill="FFFFFF"/>
        </w:rPr>
        <w:lastRenderedPageBreak/>
        <w:t>以省级服务业专业园区、商务中心区、新东人力资源产业园等载体为支撑，以打造金融、中介咨询、互联网、总部经济等特色楼宇为突破点，重点围绕就业、产业、税收，促进高端服务业集聚集群发展。力争实现服务业注册企业占比达93％，三产增加值比重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达</w:t>
      </w:r>
      <w:r w:rsidRPr="000E1071">
        <w:rPr>
          <w:rFonts w:ascii="仿宋_GB2312" w:eastAsia="仿宋_GB2312" w:hint="eastAsia"/>
          <w:sz w:val="32"/>
          <w:szCs w:val="32"/>
          <w:shd w:val="clear" w:color="auto" w:fill="FFFFFF"/>
        </w:rPr>
        <w:t>80％以上，对区级税收贡献达38.5%，培育纳税百万元以上特色楼宇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两</w:t>
      </w:r>
      <w:r w:rsidRPr="000E1071">
        <w:rPr>
          <w:rFonts w:ascii="仿宋_GB2312" w:eastAsia="仿宋_GB2312" w:hint="eastAsia"/>
          <w:sz w:val="32"/>
          <w:szCs w:val="32"/>
          <w:shd w:val="clear" w:color="auto" w:fill="FFFFFF"/>
        </w:rPr>
        <w:t>座。</w:t>
      </w:r>
    </w:p>
    <w:p w:rsidR="00EE34E7" w:rsidRPr="000E1071" w:rsidRDefault="00EE34E7" w:rsidP="00712B65">
      <w:pPr>
        <w:pBdr>
          <w:bottom w:val="single" w:sz="4" w:space="0" w:color="FFFFFF"/>
        </w:pBdr>
        <w:tabs>
          <w:tab w:val="left" w:pos="1440"/>
        </w:tabs>
        <w:snapToGrid w:val="0"/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0E107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</w:t>
      </w:r>
      <w:r w:rsidRPr="000E1071">
        <w:rPr>
          <w:rFonts w:ascii="楷体_GB2312" w:eastAsia="楷体_GB2312" w:hAnsi="楷体_GB2312" w:cs="楷体_GB2312"/>
          <w:b/>
          <w:bCs/>
          <w:sz w:val="32"/>
          <w:szCs w:val="32"/>
        </w:rPr>
        <w:t>以</w:t>
      </w:r>
      <w:r w:rsidRPr="000E107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“改革创新”为引擎，增强高质量发展活力</w:t>
      </w:r>
    </w:p>
    <w:p w:rsidR="00EE34E7" w:rsidRPr="000E1071" w:rsidRDefault="00EE34E7" w:rsidP="00712B65">
      <w:pPr>
        <w:pBdr>
          <w:bottom w:val="single" w:sz="4" w:space="0" w:color="FFFFFF"/>
        </w:pBdr>
        <w:tabs>
          <w:tab w:val="left" w:pos="1440"/>
        </w:tabs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 w:rsidRPr="000E1071">
        <w:rPr>
          <w:rFonts w:ascii="仿宋_GB2312" w:eastAsia="仿宋_GB2312" w:hint="eastAsia"/>
          <w:sz w:val="32"/>
          <w:szCs w:val="32"/>
          <w:shd w:val="clear" w:color="auto" w:fill="FFFFFF"/>
        </w:rPr>
        <w:t>创新是引领发展的第一动力。坚持创新驱动发展，深化机制改革，</w:t>
      </w:r>
      <w:r w:rsidRPr="000E1071">
        <w:rPr>
          <w:rFonts w:ascii="仿宋_GB2312" w:eastAsia="仿宋_GB2312" w:hAnsi="仿宋_GB2312" w:cs="仿宋_GB2312" w:hint="eastAsia"/>
          <w:sz w:val="32"/>
          <w:szCs w:val="32"/>
        </w:rPr>
        <w:t>实现相互促进、协同发力。</w:t>
      </w:r>
    </w:p>
    <w:p w:rsidR="00EE34E7" w:rsidRPr="000E1071" w:rsidRDefault="00EE34E7" w:rsidP="00712B65">
      <w:pPr>
        <w:pBdr>
          <w:bottom w:val="single" w:sz="4" w:space="0" w:color="FFFFFF"/>
        </w:pBdr>
        <w:tabs>
          <w:tab w:val="left" w:pos="1440"/>
        </w:tabs>
        <w:snapToGrid w:val="0"/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加快</w:t>
      </w:r>
      <w:r w:rsidRPr="000E1071">
        <w:rPr>
          <w:rFonts w:ascii="仿宋_GB2312" w:eastAsia="仿宋_GB2312" w:hAnsi="仿宋_GB2312" w:cs="仿宋_GB2312"/>
          <w:b/>
          <w:sz w:val="32"/>
          <w:szCs w:val="32"/>
        </w:rPr>
        <w:t>推进机制改革</w:t>
      </w:r>
      <w:r w:rsidRPr="000E1071"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  <w:r w:rsidRPr="000E1071">
        <w:rPr>
          <w:rFonts w:ascii="仿宋_GB2312" w:eastAsia="仿宋_GB2312" w:hint="eastAsia"/>
          <w:sz w:val="32"/>
          <w:szCs w:val="32"/>
        </w:rPr>
        <w:t>完成机构改革收尾工作，稳妥推进人员转隶、事业单位调整、乡镇机构改革及“三定”规定印发等工作。</w:t>
      </w:r>
      <w:r w:rsidRPr="000E1071">
        <w:rPr>
          <w:rFonts w:ascii="仿宋_GB2312" w:eastAsia="仿宋_GB2312" w:hAnsi="仿宋_GB2312" w:cs="仿宋_GB2312" w:hint="eastAsia"/>
          <w:sz w:val="32"/>
          <w:szCs w:val="32"/>
        </w:rPr>
        <w:t>持续提升“马上办”和新东创业园区服务水平；持续深化“放管服”改革和行政审批制度改革，推进红旗“互联网+政务”建设；</w:t>
      </w:r>
      <w:r w:rsidRPr="000E1071">
        <w:rPr>
          <w:rFonts w:ascii="仿宋_GB2312" w:eastAsia="仿宋_GB2312" w:hAnsi="华文细黑" w:cs="宋体" w:hint="eastAsia"/>
          <w:spacing w:val="8"/>
          <w:kern w:val="0"/>
          <w:sz w:val="32"/>
          <w:szCs w:val="32"/>
        </w:rPr>
        <w:t>发挥“店小二”精神，</w:t>
      </w:r>
      <w:r w:rsidRPr="000E1071">
        <w:rPr>
          <w:rFonts w:ascii="仿宋_GB2312" w:eastAsia="仿宋_GB2312" w:hint="eastAsia"/>
          <w:sz w:val="32"/>
          <w:szCs w:val="32"/>
        </w:rPr>
        <w:t>着力构建“亲”“清”新型政商关系。</w:t>
      </w:r>
      <w:r w:rsidRPr="000E1071">
        <w:rPr>
          <w:rFonts w:ascii="仿宋_GB2312" w:eastAsia="仿宋_GB2312" w:hAnsi="仿宋_GB2312" w:cs="仿宋_GB2312" w:hint="eastAsia"/>
          <w:sz w:val="32"/>
          <w:szCs w:val="32"/>
        </w:rPr>
        <w:t>以“智慧政务”“智慧消防”等工作为抓手，加快“智慧社区”“智慧厂区”“智慧校区”“智慧园区”建设，</w:t>
      </w:r>
      <w:r>
        <w:rPr>
          <w:rFonts w:ascii="仿宋_GB2312" w:eastAsia="仿宋_GB2312" w:hAnsi="仿宋_GB2312" w:cs="仿宋_GB2312" w:hint="eastAsia"/>
          <w:sz w:val="32"/>
          <w:szCs w:val="32"/>
        </w:rPr>
        <w:t>全面</w:t>
      </w:r>
      <w:r w:rsidR="00F56EDA">
        <w:rPr>
          <w:rFonts w:ascii="仿宋_GB2312" w:eastAsia="仿宋_GB2312" w:hAnsi="仿宋_GB2312" w:cs="仿宋_GB2312" w:hint="eastAsia"/>
          <w:sz w:val="32"/>
          <w:szCs w:val="32"/>
        </w:rPr>
        <w:t>构建</w:t>
      </w:r>
      <w:r w:rsidRPr="000E1071">
        <w:rPr>
          <w:rFonts w:ascii="仿宋_GB2312" w:eastAsia="仿宋_GB2312" w:hAnsi="仿宋_GB2312" w:cs="仿宋_GB2312" w:hint="eastAsia"/>
          <w:sz w:val="32"/>
          <w:szCs w:val="32"/>
        </w:rPr>
        <w:t>“智慧红旗”。</w:t>
      </w:r>
    </w:p>
    <w:p w:rsidR="00EE34E7" w:rsidRPr="000E1071" w:rsidRDefault="00EE34E7" w:rsidP="00712B65">
      <w:pPr>
        <w:pBdr>
          <w:bottom w:val="single" w:sz="4" w:space="0" w:color="FFFFFF"/>
        </w:pBdr>
        <w:tabs>
          <w:tab w:val="left" w:pos="1440"/>
        </w:tabs>
        <w:snapToGrid w:val="0"/>
        <w:spacing w:line="6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0E107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积极搭建创新平台。</w:t>
      </w:r>
      <w:r w:rsidRPr="000E1071">
        <w:rPr>
          <w:rFonts w:ascii="仿宋_GB2312" w:eastAsia="仿宋_GB2312" w:hAnsi="仿宋_GB2312" w:cs="仿宋_GB2312" w:hint="eastAsia"/>
          <w:sz w:val="32"/>
          <w:szCs w:val="32"/>
        </w:rPr>
        <w:t>充分发挥“红旗双创联盟”作用，</w:t>
      </w:r>
      <w:r w:rsidRPr="000E1071">
        <w:rPr>
          <w:rFonts w:ascii="仿宋_GB2312" w:eastAsia="仿宋_GB2312" w:hint="eastAsia"/>
          <w:sz w:val="32"/>
          <w:szCs w:val="32"/>
        </w:rPr>
        <w:t>推动“政产学研金媒用”深度融合，</w:t>
      </w:r>
      <w:r w:rsidRPr="000E1071">
        <w:rPr>
          <w:rFonts w:ascii="仿宋_GB2312" w:eastAsia="仿宋_GB2312" w:hAnsi="仿宋_GB2312" w:cs="仿宋_GB2312" w:hint="eastAsia"/>
          <w:sz w:val="32"/>
          <w:szCs w:val="32"/>
        </w:rPr>
        <w:t>加强与西工大、英国南威尔士等国内外知名院校合作。</w:t>
      </w:r>
      <w:r w:rsidR="00030747">
        <w:rPr>
          <w:rFonts w:ascii="仿宋_GB2312" w:eastAsia="仿宋_GB2312" w:hAnsi="仿宋_GB2312" w:cs="仿宋_GB2312" w:hint="eastAsia"/>
          <w:bCs/>
          <w:sz w:val="32"/>
          <w:szCs w:val="32"/>
        </w:rPr>
        <w:t>推进</w:t>
      </w:r>
      <w:r w:rsidRPr="000E1071">
        <w:rPr>
          <w:rFonts w:ascii="仿宋_GB2312" w:eastAsia="仿宋_GB2312" w:hAnsi="仿宋_GB2312" w:cs="仿宋_GB2312"/>
          <w:bCs/>
          <w:sz w:val="32"/>
          <w:szCs w:val="32"/>
        </w:rPr>
        <w:t>863</w:t>
      </w:r>
      <w:r w:rsidRPr="000E1071">
        <w:rPr>
          <w:rFonts w:ascii="仿宋_GB2312" w:eastAsia="仿宋_GB2312" w:hAnsi="仿宋_GB2312" w:cs="仿宋_GB2312" w:hint="eastAsia"/>
          <w:bCs/>
          <w:sz w:val="32"/>
          <w:szCs w:val="32"/>
        </w:rPr>
        <w:t>科技</w:t>
      </w:r>
      <w:r w:rsidR="00030747">
        <w:rPr>
          <w:rFonts w:ascii="仿宋_GB2312" w:eastAsia="仿宋_GB2312" w:hAnsi="仿宋_GB2312" w:cs="仿宋_GB2312" w:hint="eastAsia"/>
          <w:bCs/>
          <w:sz w:val="32"/>
          <w:szCs w:val="32"/>
        </w:rPr>
        <w:t>产业</w:t>
      </w:r>
      <w:r w:rsidRPr="000E1071">
        <w:rPr>
          <w:rFonts w:ascii="仿宋_GB2312" w:eastAsia="仿宋_GB2312" w:hAnsi="仿宋_GB2312" w:cs="仿宋_GB2312" w:hint="eastAsia"/>
          <w:bCs/>
          <w:sz w:val="32"/>
          <w:szCs w:val="32"/>
        </w:rPr>
        <w:t>园申报国家级科技孵化器，力争新增国家级科技型企业备案</w:t>
      </w:r>
      <w:r w:rsidRPr="000E1071">
        <w:rPr>
          <w:rFonts w:ascii="仿宋_GB2312" w:eastAsia="仿宋_GB2312" w:hAnsi="仿宋_GB2312" w:cs="仿宋_GB2312"/>
          <w:bCs/>
          <w:sz w:val="32"/>
          <w:szCs w:val="32"/>
        </w:rPr>
        <w:t>15</w:t>
      </w:r>
      <w:r w:rsidRPr="000E1071">
        <w:rPr>
          <w:rFonts w:ascii="仿宋_GB2312" w:eastAsia="仿宋_GB2312" w:hAnsi="仿宋_GB2312" w:cs="仿宋_GB2312" w:hint="eastAsia"/>
          <w:bCs/>
          <w:sz w:val="32"/>
          <w:szCs w:val="32"/>
        </w:rPr>
        <w:t>家、完成专利申请量</w:t>
      </w:r>
      <w:r w:rsidRPr="000E1071">
        <w:rPr>
          <w:rFonts w:ascii="仿宋_GB2312" w:eastAsia="仿宋_GB2312" w:hAnsi="仿宋_GB2312" w:cs="仿宋_GB2312"/>
          <w:bCs/>
          <w:sz w:val="32"/>
          <w:szCs w:val="32"/>
        </w:rPr>
        <w:t>500</w:t>
      </w:r>
      <w:r w:rsidRPr="000E1071">
        <w:rPr>
          <w:rFonts w:ascii="仿宋_GB2312" w:eastAsia="仿宋_GB2312" w:hAnsi="仿宋_GB2312" w:cs="仿宋_GB2312" w:hint="eastAsia"/>
          <w:bCs/>
          <w:sz w:val="32"/>
          <w:szCs w:val="32"/>
        </w:rPr>
        <w:t>件。</w:t>
      </w:r>
    </w:p>
    <w:p w:rsidR="00EE34E7" w:rsidRPr="000E1071" w:rsidRDefault="00EE34E7" w:rsidP="00712B65">
      <w:pPr>
        <w:pBdr>
          <w:bottom w:val="single" w:sz="4" w:space="0" w:color="FFFFFF"/>
        </w:pBdr>
        <w:tabs>
          <w:tab w:val="left" w:pos="1440"/>
        </w:tabs>
        <w:snapToGrid w:val="0"/>
        <w:spacing w:line="6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0E107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大力培育创新主体。</w:t>
      </w:r>
      <w:r w:rsidRPr="000E1071">
        <w:rPr>
          <w:rFonts w:ascii="仿宋_GB2312" w:eastAsia="仿宋_GB2312" w:hAnsi="仿宋_GB2312" w:cs="仿宋_GB2312" w:hint="eastAsia"/>
          <w:bCs/>
          <w:sz w:val="32"/>
          <w:szCs w:val="32"/>
        </w:rPr>
        <w:t>围绕光电信息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、3D打印和</w:t>
      </w:r>
      <w:r w:rsidRPr="000E1071">
        <w:rPr>
          <w:rFonts w:ascii="仿宋_GB2312" w:eastAsia="仿宋_GB2312" w:hAnsi="仿宋_GB2312" w:cs="仿宋_GB2312" w:hint="eastAsia"/>
          <w:bCs/>
          <w:sz w:val="32"/>
          <w:szCs w:val="32"/>
        </w:rPr>
        <w:t>智能装备制</w:t>
      </w:r>
      <w:r w:rsidRPr="000E1071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造产业，加强与科研院所的合作</w:t>
      </w:r>
      <w:r w:rsidRPr="000E1071">
        <w:rPr>
          <w:rFonts w:ascii="仿宋_GB2312" w:eastAsia="仿宋_GB2312" w:hAnsi="仿宋_GB2312" w:cs="仿宋_GB2312"/>
          <w:bCs/>
          <w:sz w:val="32"/>
          <w:szCs w:val="32"/>
        </w:rPr>
        <w:t>,</w:t>
      </w:r>
      <w:r w:rsidRPr="000E1071">
        <w:rPr>
          <w:rFonts w:ascii="仿宋_GB2312" w:eastAsia="仿宋_GB2312" w:hAnsi="仿宋_GB2312" w:cs="仿宋_GB2312" w:hint="eastAsia"/>
          <w:bCs/>
          <w:sz w:val="32"/>
          <w:szCs w:val="32"/>
        </w:rPr>
        <w:t>组建高水平的产业研究院，充分发挥欧洲物理农业研究院等现有科研机构作用，促进主导产业创新能力不断提升。培育创新引领型企业</w:t>
      </w:r>
      <w:r w:rsidRPr="000E1071">
        <w:rPr>
          <w:rFonts w:ascii="仿宋_GB2312" w:eastAsia="仿宋_GB2312" w:hAnsi="仿宋_GB2312" w:cs="仿宋_GB2312"/>
          <w:bCs/>
          <w:sz w:val="32"/>
          <w:szCs w:val="32"/>
        </w:rPr>
        <w:t>,</w:t>
      </w:r>
      <w:r w:rsidRPr="000E1071">
        <w:rPr>
          <w:rFonts w:ascii="仿宋_GB2312" w:eastAsia="仿宋_GB2312" w:hAnsi="仿宋_GB2312" w:cs="仿宋_GB2312" w:hint="eastAsia"/>
          <w:bCs/>
          <w:sz w:val="32"/>
          <w:szCs w:val="32"/>
        </w:rPr>
        <w:t>对北方仪表等企业实施重点培育，组织绿丰环保等企业申报国家高新技术企业，努力打造一批拥有自主知识产权、核心技术和持续创新能力的创新型企业。</w:t>
      </w:r>
    </w:p>
    <w:p w:rsidR="00EE34E7" w:rsidRPr="000E1071" w:rsidRDefault="00EE34E7" w:rsidP="00712B65">
      <w:pPr>
        <w:pBdr>
          <w:bottom w:val="single" w:sz="4" w:space="0" w:color="FFFFFF"/>
        </w:pBdr>
        <w:tabs>
          <w:tab w:val="left" w:pos="1440"/>
        </w:tabs>
        <w:snapToGrid w:val="0"/>
        <w:spacing w:line="600" w:lineRule="exact"/>
        <w:ind w:firstLineChars="200" w:firstLine="683"/>
        <w:rPr>
          <w:rFonts w:ascii="仿宋_GB2312" w:eastAsia="仿宋_GB2312" w:hAnsi="仿宋_GB2312" w:cs="仿宋_GB2312"/>
          <w:sz w:val="32"/>
          <w:szCs w:val="32"/>
        </w:rPr>
      </w:pPr>
      <w:r w:rsidRPr="000E1071">
        <w:rPr>
          <w:rFonts w:ascii="Times New Roman" w:eastAsia="楷体_GB2312" w:hAnsi="Times New Roman" w:hint="eastAsia"/>
          <w:b/>
          <w:spacing w:val="10"/>
          <w:kern w:val="32"/>
          <w:sz w:val="32"/>
          <w:szCs w:val="32"/>
        </w:rPr>
        <w:t>（四）</w:t>
      </w:r>
      <w:r w:rsidRPr="000E1071">
        <w:rPr>
          <w:rFonts w:ascii="楷体_GB2312" w:eastAsia="楷体_GB2312" w:hint="eastAsia"/>
          <w:b/>
          <w:sz w:val="32"/>
          <w:szCs w:val="32"/>
        </w:rPr>
        <w:t>以百城提质和文明创建及乡村振兴战略为载体，构建城乡高质量发展新格局</w:t>
      </w:r>
    </w:p>
    <w:p w:rsidR="00EE34E7" w:rsidRPr="000E1071" w:rsidRDefault="00EE34E7" w:rsidP="00712B65">
      <w:pPr>
        <w:pBdr>
          <w:bottom w:val="single" w:sz="4" w:space="0" w:color="FFFFFF"/>
        </w:pBdr>
        <w:tabs>
          <w:tab w:val="left" w:pos="1440"/>
        </w:tabs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E1071">
        <w:rPr>
          <w:rFonts w:ascii="仿宋_GB2312" w:eastAsia="仿宋_GB2312" w:hAnsi="楷体_GB2312" w:cs="楷体_GB2312" w:hint="eastAsia"/>
          <w:bCs/>
          <w:sz w:val="32"/>
          <w:szCs w:val="32"/>
        </w:rPr>
        <w:t>坚持以百城提质建设夯实文明创建基础，以文明创建引领百城提质建设，以乡村振兴战略统筹农业农村工作，以城带乡，城乡一体</w:t>
      </w:r>
      <w:r w:rsidRPr="000E1071">
        <w:rPr>
          <w:rFonts w:eastAsia="仿宋_GB2312" w:hint="eastAsia"/>
          <w:sz w:val="32"/>
          <w:szCs w:val="32"/>
        </w:rPr>
        <w:t>，</w:t>
      </w:r>
      <w:r w:rsidRPr="000E1071">
        <w:rPr>
          <w:rFonts w:ascii="仿宋_GB2312" w:eastAsia="仿宋_GB2312" w:hAnsi="仿宋" w:hint="eastAsia"/>
          <w:sz w:val="32"/>
          <w:szCs w:val="32"/>
        </w:rPr>
        <w:t>全面提升城乡品质</w:t>
      </w:r>
      <w:r w:rsidRPr="000E1071">
        <w:rPr>
          <w:rFonts w:ascii="仿宋_GB2312" w:eastAsia="仿宋_GB2312" w:hAnsi="楷体_GB2312" w:cs="楷体_GB2312" w:hint="eastAsia"/>
          <w:bCs/>
          <w:sz w:val="32"/>
          <w:szCs w:val="32"/>
        </w:rPr>
        <w:t>。</w:t>
      </w:r>
    </w:p>
    <w:p w:rsidR="00EE34E7" w:rsidRPr="000E1071" w:rsidRDefault="00EE34E7" w:rsidP="00712B65">
      <w:pPr>
        <w:spacing w:line="6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0E1071">
        <w:rPr>
          <w:rFonts w:ascii="仿宋_GB2312" w:eastAsia="仿宋_GB2312" w:hAnsi="仿宋" w:hint="eastAsia"/>
          <w:b/>
          <w:sz w:val="32"/>
          <w:szCs w:val="32"/>
        </w:rPr>
        <w:t>着力提升城市功能品质。</w:t>
      </w:r>
      <w:r w:rsidRPr="00AA090B">
        <w:rPr>
          <w:rFonts w:ascii="Calibri" w:eastAsia="仿宋_GB2312" w:hAnsi="仿宋_GB2312" w:cs="Times New Roman" w:hint="eastAsia"/>
          <w:sz w:val="32"/>
          <w:szCs w:val="32"/>
        </w:rPr>
        <w:t>加强</w:t>
      </w:r>
      <w:r w:rsidRPr="00AA090B">
        <w:rPr>
          <w:rFonts w:eastAsia="仿宋_GB2312" w:hAnsi="仿宋_GB2312" w:hint="eastAsia"/>
          <w:sz w:val="32"/>
          <w:szCs w:val="32"/>
        </w:rPr>
        <w:t>基础</w:t>
      </w:r>
      <w:r w:rsidRPr="00AA090B">
        <w:rPr>
          <w:rFonts w:ascii="Calibri" w:eastAsia="仿宋_GB2312" w:hAnsi="仿宋_GB2312" w:cs="Times New Roman"/>
          <w:sz w:val="32"/>
          <w:szCs w:val="32"/>
        </w:rPr>
        <w:t>设施建设</w:t>
      </w:r>
      <w:r>
        <w:rPr>
          <w:rFonts w:eastAsia="仿宋_GB2312" w:hAnsi="仿宋_GB2312" w:hint="eastAsia"/>
          <w:sz w:val="32"/>
          <w:szCs w:val="32"/>
        </w:rPr>
        <w:t>，</w:t>
      </w:r>
      <w:r w:rsidRPr="00AA090B">
        <w:rPr>
          <w:rFonts w:eastAsia="仿宋_GB2312" w:hint="eastAsia"/>
          <w:sz w:val="32"/>
          <w:szCs w:val="32"/>
        </w:rPr>
        <w:t>强力推进新东大道等城</w:t>
      </w:r>
      <w:r w:rsidRPr="00AA090B">
        <w:rPr>
          <w:rFonts w:ascii="仿宋_GB2312" w:eastAsia="仿宋_GB2312" w:hint="eastAsia"/>
          <w:sz w:val="32"/>
          <w:szCs w:val="32"/>
          <w:shd w:val="clear" w:color="auto" w:fill="FFFFFF"/>
        </w:rPr>
        <w:t>市路网打通；</w:t>
      </w:r>
      <w:bookmarkStart w:id="1" w:name="_Hlk2492427"/>
      <w:r w:rsidRPr="00AA090B">
        <w:rPr>
          <w:rFonts w:ascii="仿宋_GB2312" w:eastAsia="仿宋_GB2312" w:hint="eastAsia"/>
          <w:sz w:val="32"/>
          <w:szCs w:val="32"/>
          <w:shd w:val="clear" w:color="auto" w:fill="FFFFFF"/>
        </w:rPr>
        <w:t>加快实施城区集中</w:t>
      </w:r>
      <w:r w:rsidRPr="00AA090B">
        <w:rPr>
          <w:rFonts w:ascii="仿宋_GB2312" w:eastAsia="仿宋_GB2312" w:hAnsi="仿宋_GB2312" w:cs="仿宋_GB2312" w:hint="eastAsia"/>
          <w:bCs/>
          <w:sz w:val="32"/>
          <w:szCs w:val="32"/>
        </w:rPr>
        <w:t>供暖工程</w:t>
      </w:r>
      <w:r w:rsidRPr="00AA090B">
        <w:rPr>
          <w:rFonts w:ascii="仿宋_GB2312" w:eastAsia="仿宋_GB2312" w:hint="eastAsia"/>
          <w:sz w:val="32"/>
          <w:szCs w:val="32"/>
          <w:shd w:val="clear" w:color="auto" w:fill="FFFFFF"/>
        </w:rPr>
        <w:t>；</w:t>
      </w:r>
      <w:r w:rsidRPr="00AA090B">
        <w:rPr>
          <w:rFonts w:ascii="仿宋_GB2312" w:eastAsia="仿宋_GB2312" w:hAnsi="仿宋_GB2312" w:cs="仿宋_GB2312" w:hint="eastAsia"/>
          <w:bCs/>
          <w:sz w:val="32"/>
          <w:szCs w:val="32"/>
        </w:rPr>
        <w:t>科学规划公共停车位，建设立体停车库样板工程；实施厕所革命，新建区管公厕3座、提升改造4</w:t>
      </w:r>
      <w:r w:rsidR="00030747">
        <w:rPr>
          <w:rFonts w:ascii="仿宋_GB2312" w:eastAsia="仿宋_GB2312" w:hAnsi="仿宋_GB2312" w:cs="仿宋_GB2312" w:hint="eastAsia"/>
          <w:bCs/>
          <w:sz w:val="32"/>
          <w:szCs w:val="32"/>
        </w:rPr>
        <w:t>座，实现单位公厕能开尽</w:t>
      </w:r>
      <w:r w:rsidRPr="00AA090B">
        <w:rPr>
          <w:rFonts w:ascii="仿宋_GB2312" w:eastAsia="仿宋_GB2312" w:hAnsi="仿宋_GB2312" w:cs="仿宋_GB2312" w:hint="eastAsia"/>
          <w:bCs/>
          <w:sz w:val="32"/>
          <w:szCs w:val="32"/>
        </w:rPr>
        <w:t>开。</w:t>
      </w:r>
      <w:bookmarkEnd w:id="1"/>
      <w:r w:rsidRPr="00AA090B">
        <w:rPr>
          <w:rFonts w:ascii="仿宋_GB2312" w:eastAsia="仿宋_GB2312" w:hAnsi="仿宋_GB2312" w:cs="仿宋_GB2312" w:hint="eastAsia"/>
          <w:bCs/>
          <w:sz w:val="32"/>
          <w:szCs w:val="32"/>
        </w:rPr>
        <w:t>实施老旧小区和背街小巷联</w:t>
      </w:r>
      <w:r w:rsidRPr="000E1071">
        <w:rPr>
          <w:rFonts w:ascii="仿宋_GB2312" w:eastAsia="仿宋_GB2312" w:hAnsi="仿宋_GB2312" w:cs="仿宋_GB2312" w:hint="eastAsia"/>
          <w:bCs/>
          <w:sz w:val="32"/>
          <w:szCs w:val="32"/>
        </w:rPr>
        <w:t>动整治，高标准打造12个示范小区、8条示范街巷；全面整治提升8个集贸市场（摊贩区）的环境卫生和经营秩序；加快推进雨污水分流、既有建筑节能改造等工作；加快实施西大街风貌改造项目，实现区域人居环境、配套功能双提升。</w:t>
      </w:r>
    </w:p>
    <w:p w:rsidR="00EE34E7" w:rsidRPr="000E1071" w:rsidRDefault="00EE34E7" w:rsidP="00712B65">
      <w:pPr>
        <w:topLinePunct/>
        <w:spacing w:line="600" w:lineRule="exact"/>
        <w:ind w:firstLineChars="200" w:firstLine="643"/>
        <w:rPr>
          <w:rFonts w:ascii="仿宋_GB2312" w:eastAsia="仿宋_GB2312"/>
          <w:sz w:val="32"/>
          <w:szCs w:val="32"/>
          <w:shd w:val="clear" w:color="auto" w:fill="FFFFFF"/>
        </w:rPr>
      </w:pPr>
      <w:r w:rsidRPr="000E1071">
        <w:rPr>
          <w:rFonts w:ascii="仿宋_GB2312" w:eastAsia="仿宋_GB2312" w:hAnsi="仿宋" w:hint="eastAsia"/>
          <w:b/>
          <w:sz w:val="32"/>
          <w:szCs w:val="32"/>
        </w:rPr>
        <w:t>着力提升城市环境品质。</w:t>
      </w:r>
      <w:r w:rsidRPr="000E1071">
        <w:rPr>
          <w:rFonts w:ascii="仿宋_GB2312" w:eastAsia="仿宋_GB2312" w:hint="eastAsia"/>
          <w:sz w:val="32"/>
          <w:szCs w:val="32"/>
          <w:shd w:val="clear" w:color="auto" w:fill="FFFFFF"/>
        </w:rPr>
        <w:t>继续</w:t>
      </w:r>
      <w:r w:rsidRPr="000E1071">
        <w:rPr>
          <w:rFonts w:ascii="仿宋_GB2312" w:eastAsia="仿宋_GB2312"/>
          <w:sz w:val="32"/>
          <w:szCs w:val="32"/>
          <w:shd w:val="clear" w:color="auto" w:fill="FFFFFF"/>
        </w:rPr>
        <w:t>实施</w:t>
      </w:r>
      <w:r w:rsidRPr="000E1071">
        <w:rPr>
          <w:rFonts w:ascii="仿宋_GB2312" w:eastAsia="仿宋_GB2312" w:hint="eastAsia"/>
          <w:sz w:val="32"/>
          <w:szCs w:val="32"/>
          <w:shd w:val="clear" w:color="auto" w:fill="FFFFFF"/>
        </w:rPr>
        <w:t>国土绿化提速行动，按照“六化”工作要求，高标准完成京珠、长济高速两侧绿化建设任务；加快常青藤西游园等</w:t>
      </w:r>
      <w:r w:rsidR="00030747" w:rsidRPr="000E1071">
        <w:rPr>
          <w:rFonts w:ascii="仿宋_GB2312" w:eastAsia="仿宋_GB2312" w:hint="eastAsia"/>
          <w:sz w:val="32"/>
          <w:szCs w:val="32"/>
          <w:shd w:val="clear" w:color="auto" w:fill="FFFFFF"/>
        </w:rPr>
        <w:t>20个</w:t>
      </w:r>
      <w:r w:rsidRPr="000E1071">
        <w:rPr>
          <w:rFonts w:ascii="仿宋_GB2312" w:eastAsia="仿宋_GB2312" w:hint="eastAsia"/>
          <w:sz w:val="32"/>
          <w:szCs w:val="32"/>
          <w:shd w:val="clear" w:color="auto" w:fill="FFFFFF"/>
        </w:rPr>
        <w:t>小微公园</w:t>
      </w:r>
      <w:bookmarkStart w:id="2" w:name="_Hlk1936700"/>
      <w:r w:rsidRPr="000E1071">
        <w:rPr>
          <w:rFonts w:ascii="仿宋_GB2312" w:eastAsia="仿宋_GB2312" w:hint="eastAsia"/>
          <w:sz w:val="32"/>
          <w:szCs w:val="32"/>
          <w:shd w:val="clear" w:color="auto" w:fill="FFFFFF"/>
        </w:rPr>
        <w:t>建设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提升</w:t>
      </w:r>
      <w:r w:rsidRPr="000E1071">
        <w:rPr>
          <w:rFonts w:ascii="仿宋_GB2312" w:eastAsia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实现</w:t>
      </w:r>
      <w:r w:rsidRPr="000E1071">
        <w:rPr>
          <w:rFonts w:ascii="仿宋_GB2312" w:eastAsia="仿宋_GB2312" w:hint="eastAsia"/>
          <w:sz w:val="32"/>
          <w:szCs w:val="32"/>
          <w:shd w:val="clear" w:color="auto" w:fill="FFFFFF"/>
        </w:rPr>
        <w:t>新增绿</w:t>
      </w:r>
      <w:r w:rsidRPr="000E1071">
        <w:rPr>
          <w:rFonts w:ascii="仿宋_GB2312" w:eastAsia="仿宋_GB2312" w:hint="eastAsia"/>
          <w:sz w:val="32"/>
          <w:szCs w:val="32"/>
          <w:shd w:val="clear" w:color="auto" w:fill="FFFFFF"/>
        </w:rPr>
        <w:lastRenderedPageBreak/>
        <w:t>化面积2万</w:t>
      </w:r>
      <w:r w:rsidRPr="006D1B92">
        <w:rPr>
          <w:rFonts w:ascii="仿宋_GB2312" w:eastAsia="仿宋_GB2312" w:hint="eastAsia"/>
          <w:sz w:val="32"/>
          <w:szCs w:val="32"/>
          <w:shd w:val="clear" w:color="auto" w:fill="FFFFFF"/>
        </w:rPr>
        <w:t>平</w:t>
      </w:r>
      <w:r w:rsidRPr="000E1071">
        <w:rPr>
          <w:rFonts w:ascii="仿宋_GB2312" w:eastAsia="仿宋_GB2312" w:hint="eastAsia"/>
          <w:sz w:val="32"/>
          <w:szCs w:val="32"/>
          <w:shd w:val="clear" w:color="auto" w:fill="FFFFFF"/>
        </w:rPr>
        <w:t>方米</w:t>
      </w:r>
      <w:bookmarkEnd w:id="2"/>
      <w:r w:rsidRPr="000E1071">
        <w:rPr>
          <w:rFonts w:ascii="仿宋_GB2312" w:eastAsia="仿宋_GB2312" w:hint="eastAsia"/>
          <w:sz w:val="32"/>
          <w:szCs w:val="32"/>
          <w:shd w:val="clear" w:color="auto" w:fill="FFFFFF"/>
        </w:rPr>
        <w:t>；开展乡村绿化行动，建成2个“一村万树”达标示范村；推广宅基地“四园”建设。开展“四水同治”，推进卫河景观带示范段建设和沿岸违建拆除；推动全社会节水，促进工业、农业和生活用水领域废水循环利用和综合利用，推广安装中水设施。</w:t>
      </w:r>
    </w:p>
    <w:p w:rsidR="00EE34E7" w:rsidRPr="000E1071" w:rsidRDefault="00EE34E7" w:rsidP="00712B65">
      <w:pPr>
        <w:pBdr>
          <w:bottom w:val="single" w:sz="4" w:space="0" w:color="FFFFFF"/>
        </w:pBdr>
        <w:tabs>
          <w:tab w:val="left" w:pos="1440"/>
        </w:tabs>
        <w:adjustRightInd w:val="0"/>
        <w:spacing w:line="600" w:lineRule="exact"/>
        <w:ind w:firstLineChars="200" w:firstLine="643"/>
        <w:contextualSpacing/>
        <w:rPr>
          <w:rFonts w:eastAsia="仿宋_GB2312"/>
          <w:sz w:val="32"/>
          <w:szCs w:val="32"/>
        </w:rPr>
      </w:pPr>
      <w:r w:rsidRPr="000E1071">
        <w:rPr>
          <w:rFonts w:ascii="仿宋_GB2312" w:eastAsia="仿宋_GB2312" w:hAnsi="仿宋" w:hint="eastAsia"/>
          <w:b/>
          <w:sz w:val="32"/>
          <w:szCs w:val="32"/>
        </w:rPr>
        <w:t>着力提升城市文化品质。</w:t>
      </w:r>
      <w:r w:rsidRPr="00AA090B">
        <w:rPr>
          <w:rFonts w:eastAsia="仿宋_GB2312"/>
          <w:sz w:val="32"/>
          <w:szCs w:val="32"/>
        </w:rPr>
        <w:t>加强</w:t>
      </w:r>
      <w:r w:rsidRPr="00AA090B">
        <w:rPr>
          <w:rFonts w:eastAsia="仿宋_GB2312" w:hint="eastAsia"/>
          <w:sz w:val="32"/>
          <w:szCs w:val="32"/>
        </w:rPr>
        <w:t>文物</w:t>
      </w:r>
      <w:r w:rsidRPr="00AA090B">
        <w:rPr>
          <w:rFonts w:ascii="Calibri" w:eastAsia="仿宋_GB2312" w:hAnsi="Calibri" w:cs="Times New Roman"/>
          <w:sz w:val="32"/>
          <w:szCs w:val="32"/>
        </w:rPr>
        <w:t>保护</w:t>
      </w:r>
      <w:r w:rsidRPr="00AA090B">
        <w:rPr>
          <w:rFonts w:eastAsia="仿宋_GB2312" w:hint="eastAsia"/>
          <w:sz w:val="32"/>
          <w:szCs w:val="32"/>
        </w:rPr>
        <w:t>，按照“</w:t>
      </w:r>
      <w:r w:rsidRPr="00AA090B">
        <w:rPr>
          <w:rFonts w:ascii="Calibri" w:eastAsia="仿宋_GB2312" w:hAnsi="Calibri" w:cs="Times New Roman"/>
          <w:sz w:val="32"/>
          <w:szCs w:val="32"/>
        </w:rPr>
        <w:t>修旧如旧、修古如</w:t>
      </w:r>
      <w:r w:rsidRPr="00AA090B">
        <w:rPr>
          <w:rFonts w:ascii="Calibri" w:eastAsia="仿宋_GB2312" w:hAnsi="Calibri" w:cs="Times New Roman" w:hint="eastAsia"/>
          <w:sz w:val="32"/>
          <w:szCs w:val="32"/>
        </w:rPr>
        <w:t>初</w:t>
      </w:r>
      <w:r w:rsidRPr="00AA090B">
        <w:rPr>
          <w:rFonts w:eastAsia="仿宋_GB2312" w:hint="eastAsia"/>
          <w:sz w:val="32"/>
          <w:szCs w:val="32"/>
        </w:rPr>
        <w:t>”的原则，强化对关帝庙、</w:t>
      </w:r>
      <w:r w:rsidRPr="00AA090B">
        <w:rPr>
          <w:rFonts w:ascii="仿宋_GB2312" w:eastAsia="仿宋_GB2312" w:hAnsi="仿宋" w:hint="eastAsia"/>
          <w:sz w:val="32"/>
          <w:szCs w:val="32"/>
        </w:rPr>
        <w:t>李家大院和游家书屋</w:t>
      </w:r>
      <w:r w:rsidRPr="00AA090B">
        <w:rPr>
          <w:rFonts w:eastAsia="仿宋_GB2312" w:hint="eastAsia"/>
          <w:sz w:val="32"/>
          <w:szCs w:val="32"/>
        </w:rPr>
        <w:t>等历史遗迹的日常管护</w:t>
      </w:r>
      <w:r w:rsidRPr="00AA090B">
        <w:rPr>
          <w:rFonts w:ascii="仿宋_GB2312" w:eastAsia="仿宋_GB2312" w:hAnsi="仿宋" w:hint="eastAsia"/>
          <w:sz w:val="32"/>
          <w:szCs w:val="32"/>
        </w:rPr>
        <w:t>。</w:t>
      </w:r>
      <w:r w:rsidRPr="00AA090B">
        <w:rPr>
          <w:rFonts w:ascii="Calibri" w:eastAsia="仿宋_GB2312" w:hAnsi="Calibri" w:cs="Times New Roman"/>
          <w:sz w:val="32"/>
          <w:szCs w:val="32"/>
        </w:rPr>
        <w:t>挖掘文化内涵，</w:t>
      </w:r>
      <w:r w:rsidRPr="00AA090B">
        <w:rPr>
          <w:rFonts w:ascii="仿宋_GB2312" w:eastAsia="仿宋_GB2312" w:hAnsi="仿宋" w:hint="eastAsia"/>
          <w:sz w:val="32"/>
          <w:szCs w:val="32"/>
        </w:rPr>
        <w:t>整合龟背城、卫河文化、牧野文化等资源，积极开展文化招商，</w:t>
      </w:r>
      <w:r w:rsidRPr="00AA090B">
        <w:rPr>
          <w:rFonts w:ascii="仿宋_GB2312" w:eastAsia="仿宋_GB2312" w:hAnsi="仿宋_GB2312" w:cs="仿宋_GB2312" w:hint="eastAsia"/>
          <w:sz w:val="32"/>
          <w:szCs w:val="32"/>
        </w:rPr>
        <w:t>探索文物开发、保护、利用的新途径，构建“三街三庙三园区”文旅工作新格局。</w:t>
      </w:r>
      <w:r w:rsidRPr="00AA090B">
        <w:rPr>
          <w:rFonts w:ascii="Calibri" w:eastAsia="仿宋_GB2312" w:hAnsi="Calibri" w:cs="Times New Roman"/>
          <w:sz w:val="32"/>
          <w:szCs w:val="32"/>
        </w:rPr>
        <w:t>强化文化载体建设，</w:t>
      </w:r>
      <w:r w:rsidRPr="00AA090B">
        <w:rPr>
          <w:rFonts w:ascii="仿宋_GB2312" w:eastAsia="仿宋_GB2312" w:hAnsi="仿宋" w:hint="eastAsia"/>
          <w:sz w:val="32"/>
          <w:szCs w:val="32"/>
        </w:rPr>
        <w:t>积极推动文庙区域提升改造等项目，打造文化新亮点；</w:t>
      </w:r>
      <w:r w:rsidRPr="00AA090B">
        <w:rPr>
          <w:rFonts w:ascii="仿宋_GB2312" w:eastAsia="仿宋_GB2312" w:hint="eastAsia"/>
          <w:sz w:val="32"/>
          <w:szCs w:val="32"/>
          <w:shd w:val="clear" w:color="auto" w:fill="FFFFFF"/>
        </w:rPr>
        <w:t>加快推进红旗区文化馆、科技馆和图书馆</w:t>
      </w:r>
      <w:r w:rsidRPr="000E1071">
        <w:rPr>
          <w:rFonts w:ascii="仿宋_GB2312" w:eastAsia="仿宋_GB2312" w:hint="eastAsia"/>
          <w:sz w:val="32"/>
          <w:szCs w:val="32"/>
          <w:shd w:val="clear" w:color="auto" w:fill="FFFFFF"/>
        </w:rPr>
        <w:t>建设，完善公共文化服务设施</w:t>
      </w:r>
      <w:r w:rsidRPr="000E1071">
        <w:rPr>
          <w:rFonts w:ascii="仿宋_GB2312" w:eastAsia="仿宋_GB2312" w:hAnsi="仿宋" w:hint="eastAsia"/>
          <w:sz w:val="32"/>
          <w:szCs w:val="32"/>
        </w:rPr>
        <w:t>；</w:t>
      </w:r>
      <w:r w:rsidRPr="000E1071">
        <w:rPr>
          <w:rFonts w:ascii="仿宋_GB2312" w:eastAsia="仿宋_GB2312" w:hint="eastAsia"/>
          <w:sz w:val="32"/>
          <w:szCs w:val="32"/>
        </w:rPr>
        <w:t>积极谋划打造“10分钟读书圈”、“10分钟健身圈”、“10分钟生活圈”便民服务圈。</w:t>
      </w:r>
    </w:p>
    <w:p w:rsidR="00EE34E7" w:rsidRPr="000E1071" w:rsidRDefault="00EE34E7" w:rsidP="00712B65">
      <w:pPr>
        <w:pBdr>
          <w:bottom w:val="single" w:sz="4" w:space="0" w:color="FFFFFF"/>
        </w:pBdr>
        <w:tabs>
          <w:tab w:val="left" w:pos="1440"/>
        </w:tabs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华文细黑" w:cs="宋体"/>
          <w:spacing w:val="8"/>
          <w:kern w:val="0"/>
          <w:sz w:val="32"/>
          <w:szCs w:val="32"/>
        </w:rPr>
      </w:pPr>
      <w:r w:rsidRPr="000E1071">
        <w:rPr>
          <w:rFonts w:ascii="仿宋_GB2312" w:eastAsia="仿宋_GB2312" w:hAnsi="仿宋" w:hint="eastAsia"/>
          <w:b/>
          <w:sz w:val="32"/>
          <w:szCs w:val="32"/>
        </w:rPr>
        <w:t>着力提升城市服务品质。</w:t>
      </w:r>
      <w:r w:rsidRPr="000E1071">
        <w:rPr>
          <w:rFonts w:eastAsia="仿宋_GB2312" w:hint="eastAsia"/>
          <w:sz w:val="32"/>
          <w:szCs w:val="32"/>
        </w:rPr>
        <w:t>全面推广“智慧社区”建设，为居民提供优质便捷的社区服务。</w:t>
      </w:r>
      <w:r w:rsidRPr="00AA090B">
        <w:rPr>
          <w:rFonts w:eastAsia="仿宋_GB2312" w:hint="eastAsia"/>
          <w:sz w:val="32"/>
          <w:szCs w:val="32"/>
        </w:rPr>
        <w:t>做优</w:t>
      </w:r>
      <w:r w:rsidRPr="00AA090B">
        <w:rPr>
          <w:rFonts w:eastAsia="仿宋_GB2312"/>
          <w:sz w:val="32"/>
          <w:szCs w:val="32"/>
        </w:rPr>
        <w:t>公共服务</w:t>
      </w:r>
      <w:r w:rsidRPr="00AA090B">
        <w:rPr>
          <w:rFonts w:eastAsia="仿宋_GB2312" w:hint="eastAsia"/>
          <w:sz w:val="32"/>
          <w:szCs w:val="32"/>
        </w:rPr>
        <w:t>，</w:t>
      </w:r>
      <w:r w:rsidRPr="00AA090B">
        <w:rPr>
          <w:rFonts w:ascii="仿宋_GB2312" w:eastAsia="仿宋_GB2312" w:hAnsi="仿宋_GB2312" w:cs="仿宋_GB2312"/>
          <w:bCs/>
          <w:sz w:val="32"/>
          <w:szCs w:val="32"/>
        </w:rPr>
        <w:t>提升服务效能</w:t>
      </w:r>
      <w:r w:rsidRPr="00AA090B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Pr="00AA090B">
        <w:rPr>
          <w:rFonts w:ascii="仿宋_GB2312" w:eastAsia="仿宋_GB2312" w:hAnsi="仿宋_GB2312" w:cs="仿宋_GB2312"/>
          <w:bCs/>
          <w:sz w:val="32"/>
          <w:szCs w:val="32"/>
        </w:rPr>
        <w:t>在各镇</w:t>
      </w:r>
      <w:r w:rsidRPr="00AA090B"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 w:rsidRPr="00AA090B">
        <w:rPr>
          <w:rFonts w:ascii="仿宋_GB2312" w:eastAsia="仿宋_GB2312" w:hAnsi="仿宋_GB2312" w:cs="仿宋_GB2312"/>
          <w:bCs/>
          <w:sz w:val="32"/>
          <w:szCs w:val="32"/>
        </w:rPr>
        <w:t>办事处全面铺开</w:t>
      </w:r>
      <w:r w:rsidRPr="00AA090B">
        <w:rPr>
          <w:rFonts w:ascii="仿宋_GB2312" w:eastAsia="仿宋_GB2312" w:hAnsi="仿宋_GB2312" w:cs="仿宋_GB2312" w:hint="eastAsia"/>
          <w:bCs/>
          <w:sz w:val="32"/>
          <w:szCs w:val="32"/>
        </w:rPr>
        <w:t>“e岗通”</w:t>
      </w:r>
      <w:r w:rsidRPr="00AA090B">
        <w:rPr>
          <w:rFonts w:ascii="仿宋_GB2312" w:eastAsia="仿宋_GB2312" w:hAnsi="仿宋_GB2312" w:cs="仿宋_GB2312"/>
          <w:bCs/>
          <w:sz w:val="32"/>
          <w:szCs w:val="32"/>
        </w:rPr>
        <w:t>综合</w:t>
      </w:r>
      <w:r w:rsidRPr="00AA090B">
        <w:rPr>
          <w:rFonts w:ascii="仿宋_GB2312" w:eastAsia="仿宋_GB2312" w:hAnsi="仿宋_GB2312" w:cs="仿宋_GB2312" w:hint="eastAsia"/>
          <w:bCs/>
          <w:sz w:val="32"/>
          <w:szCs w:val="32"/>
        </w:rPr>
        <w:t>服务</w:t>
      </w:r>
      <w:r w:rsidRPr="00AA090B">
        <w:rPr>
          <w:rFonts w:ascii="仿宋_GB2312" w:eastAsia="仿宋_GB2312" w:hAnsi="仿宋_GB2312" w:cs="仿宋_GB2312"/>
          <w:bCs/>
          <w:sz w:val="32"/>
          <w:szCs w:val="32"/>
        </w:rPr>
        <w:t>窗口建设</w:t>
      </w:r>
      <w:r w:rsidRPr="00AA090B">
        <w:rPr>
          <w:rFonts w:ascii="仿宋_GB2312" w:eastAsia="仿宋_GB2312" w:hAnsi="仿宋_GB2312" w:cs="仿宋_GB2312" w:hint="eastAsia"/>
          <w:bCs/>
          <w:sz w:val="32"/>
          <w:szCs w:val="32"/>
        </w:rPr>
        <w:t>，让数据多跑路，让群众少跑腿；</w:t>
      </w:r>
      <w:r w:rsidRPr="00AA090B">
        <w:rPr>
          <w:rFonts w:ascii="仿宋_GB2312" w:eastAsia="仿宋_GB2312" w:hAnsi="仿宋_GB2312" w:cs="仿宋_GB2312"/>
          <w:bCs/>
          <w:sz w:val="32"/>
          <w:szCs w:val="32"/>
        </w:rPr>
        <w:t>保持12345公共服务热线</w:t>
      </w:r>
      <w:r w:rsidR="00527834">
        <w:rPr>
          <w:rFonts w:ascii="仿宋_GB2312" w:eastAsia="仿宋_GB2312" w:hAnsi="仿宋_GB2312" w:cs="仿宋_GB2312" w:hint="eastAsia"/>
          <w:bCs/>
          <w:sz w:val="32"/>
          <w:szCs w:val="32"/>
        </w:rPr>
        <w:t>综合排名</w:t>
      </w:r>
      <w:r w:rsidRPr="00AA090B">
        <w:rPr>
          <w:rFonts w:ascii="仿宋_GB2312" w:eastAsia="仿宋_GB2312" w:hAnsi="仿宋_GB2312" w:cs="仿宋_GB2312"/>
          <w:bCs/>
          <w:sz w:val="32"/>
          <w:szCs w:val="32"/>
        </w:rPr>
        <w:t>全市领先</w:t>
      </w:r>
      <w:r w:rsidRPr="00AA090B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  <w:r w:rsidRPr="00AA090B">
        <w:rPr>
          <w:rFonts w:eastAsia="仿宋_GB2312" w:hint="eastAsia"/>
          <w:sz w:val="32"/>
          <w:szCs w:val="32"/>
        </w:rPr>
        <w:t>着重抓好“四治”，开展违章建筑拆除、户外广告治理等专项行动；突出抓好国家卫生</w:t>
      </w:r>
      <w:r w:rsidRPr="000E1071">
        <w:rPr>
          <w:rFonts w:eastAsia="仿宋_GB2312" w:hint="eastAsia"/>
          <w:sz w:val="32"/>
          <w:szCs w:val="32"/>
        </w:rPr>
        <w:t>城市复审工作；推行“路长制”，实现城市标准化、专业化、精细化、常态化管理。</w:t>
      </w:r>
    </w:p>
    <w:p w:rsidR="00EE34E7" w:rsidRPr="000E1071" w:rsidRDefault="00EE34E7" w:rsidP="00712B65">
      <w:pPr>
        <w:pBdr>
          <w:bottom w:val="single" w:sz="4" w:space="0" w:color="FFFFFF"/>
        </w:pBdr>
        <w:tabs>
          <w:tab w:val="left" w:pos="1440"/>
        </w:tabs>
        <w:adjustRightInd w:val="0"/>
        <w:snapToGrid w:val="0"/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 w:rsidRPr="000E1071">
        <w:rPr>
          <w:rFonts w:ascii="仿宋_GB2312" w:eastAsia="仿宋_GB2312" w:hAnsi="仿宋" w:hint="eastAsia"/>
          <w:b/>
          <w:sz w:val="32"/>
          <w:szCs w:val="32"/>
        </w:rPr>
        <w:t>着力提升市民文明素养。</w:t>
      </w:r>
      <w:r w:rsidRPr="000E1071">
        <w:rPr>
          <w:rFonts w:eastAsia="仿宋_GB2312" w:hint="eastAsia"/>
          <w:sz w:val="32"/>
          <w:szCs w:val="32"/>
        </w:rPr>
        <w:t>全面推进新时代文明实践中心建设，</w:t>
      </w:r>
      <w:r w:rsidRPr="000E1071">
        <w:rPr>
          <w:rFonts w:eastAsia="仿宋_GB2312" w:hint="eastAsia"/>
          <w:sz w:val="32"/>
          <w:szCs w:val="32"/>
        </w:rPr>
        <w:lastRenderedPageBreak/>
        <w:t>鼓励各</w:t>
      </w:r>
      <w:r>
        <w:rPr>
          <w:rFonts w:eastAsia="仿宋_GB2312" w:hint="eastAsia"/>
          <w:sz w:val="32"/>
          <w:szCs w:val="32"/>
        </w:rPr>
        <w:t>级各单位</w:t>
      </w:r>
      <w:r w:rsidRPr="000E1071">
        <w:rPr>
          <w:rFonts w:eastAsia="仿宋_GB2312" w:hint="eastAsia"/>
          <w:sz w:val="32"/>
          <w:szCs w:val="32"/>
        </w:rPr>
        <w:t>，找准切入点，开展“社会主义核心价值观大讲堂”“星火红旗志愿服务”等系列活动，提升市民思想道德素质。持续做好文明城市创建常态化、卫生城市创建复审工作，不断提升市民文明素质和城市文明形象。</w:t>
      </w:r>
    </w:p>
    <w:p w:rsidR="00EE34E7" w:rsidRPr="000E1071" w:rsidRDefault="00EE34E7" w:rsidP="00712B65">
      <w:pPr>
        <w:pBdr>
          <w:bottom w:val="single" w:sz="4" w:space="0" w:color="FFFFFF"/>
        </w:pBdr>
        <w:tabs>
          <w:tab w:val="left" w:pos="1440"/>
        </w:tabs>
        <w:snapToGrid w:val="0"/>
        <w:spacing w:line="600" w:lineRule="exact"/>
        <w:ind w:firstLineChars="200" w:firstLine="643"/>
        <w:rPr>
          <w:rFonts w:ascii="仿宋_GB2312" w:eastAsia="仿宋_GB2312" w:hAnsi="等线"/>
          <w:sz w:val="32"/>
          <w:szCs w:val="32"/>
        </w:rPr>
      </w:pPr>
      <w:r w:rsidRPr="000E1071">
        <w:rPr>
          <w:rFonts w:ascii="仿宋_GB2312" w:eastAsia="仿宋_GB2312" w:hAnsi="仿宋" w:hint="eastAsia"/>
          <w:b/>
          <w:sz w:val="32"/>
          <w:szCs w:val="32"/>
        </w:rPr>
        <w:t>大力实施乡村振兴战略。</w:t>
      </w:r>
      <w:r w:rsidRPr="000E1071">
        <w:rPr>
          <w:rFonts w:eastAsia="仿宋_GB2312" w:hint="eastAsia"/>
          <w:sz w:val="32"/>
          <w:szCs w:val="32"/>
        </w:rPr>
        <w:t>着力推动</w:t>
      </w:r>
      <w:r w:rsidRPr="000E1071">
        <w:rPr>
          <w:rFonts w:eastAsia="仿宋_GB2312"/>
          <w:sz w:val="32"/>
          <w:szCs w:val="32"/>
        </w:rPr>
        <w:t>农业全面升级、农村全面进步、农民全面发展</w:t>
      </w:r>
      <w:r w:rsidRPr="000E1071">
        <w:rPr>
          <w:rFonts w:eastAsia="仿宋_GB2312" w:hint="eastAsia"/>
          <w:sz w:val="32"/>
          <w:szCs w:val="32"/>
        </w:rPr>
        <w:t>。</w:t>
      </w:r>
      <w:r w:rsidR="00695FC4">
        <w:rPr>
          <w:rFonts w:ascii="仿宋_GB2312" w:eastAsia="仿宋_GB2312" w:hint="eastAsia"/>
          <w:sz w:val="32"/>
          <w:szCs w:val="32"/>
        </w:rPr>
        <w:t>以“三清</w:t>
      </w:r>
      <w:r w:rsidRPr="000E1071">
        <w:rPr>
          <w:rFonts w:ascii="仿宋_GB2312" w:eastAsia="仿宋_GB2312" w:hint="eastAsia"/>
          <w:sz w:val="32"/>
          <w:szCs w:val="32"/>
        </w:rPr>
        <w:t>三改”工作为重点，实施村庄清洁行动，推进污水治理和厕所革命，加快解决15个村的安全饮水问题</w:t>
      </w:r>
      <w:r>
        <w:rPr>
          <w:rFonts w:ascii="仿宋_GB2312" w:eastAsia="仿宋_GB2312" w:hint="eastAsia"/>
          <w:sz w:val="32"/>
          <w:szCs w:val="32"/>
        </w:rPr>
        <w:t>，打造</w:t>
      </w:r>
      <w:r w:rsidR="006A64D6">
        <w:rPr>
          <w:rFonts w:ascii="仿宋_GB2312" w:eastAsia="仿宋_GB2312" w:hint="eastAsia"/>
          <w:sz w:val="32"/>
          <w:szCs w:val="32"/>
        </w:rPr>
        <w:t>“四美乡村”</w:t>
      </w:r>
      <w:r>
        <w:rPr>
          <w:rFonts w:ascii="仿宋_GB2312" w:eastAsia="仿宋_GB2312" w:hint="eastAsia"/>
          <w:sz w:val="32"/>
          <w:szCs w:val="32"/>
        </w:rPr>
        <w:t>。</w:t>
      </w:r>
      <w:r w:rsidRPr="000E1071">
        <w:rPr>
          <w:rFonts w:eastAsia="仿宋_GB2312" w:hint="eastAsia"/>
          <w:sz w:val="32"/>
          <w:szCs w:val="32"/>
        </w:rPr>
        <w:t>实施“强集共建”，加快推进项目落地，壮大农村集体经济</w:t>
      </w:r>
      <w:r>
        <w:rPr>
          <w:rFonts w:eastAsia="仿宋_GB2312" w:hint="eastAsia"/>
          <w:sz w:val="32"/>
          <w:szCs w:val="32"/>
        </w:rPr>
        <w:t>。</w:t>
      </w:r>
      <w:r w:rsidRPr="000E1071">
        <w:rPr>
          <w:rFonts w:eastAsia="仿宋_GB2312" w:hint="eastAsia"/>
          <w:sz w:val="32"/>
          <w:szCs w:val="32"/>
        </w:rPr>
        <w:t>充分挖掘农业资源，发展现代都市农业，确保水木九天智慧农业园年底前投产运营；提升乡村治理水平，坚持自治、法治和德治相结合，加快实施村改居和产权制度改革，实现乡村治理体系和治理能力现代化；</w:t>
      </w:r>
      <w:r w:rsidRPr="000E1071">
        <w:rPr>
          <w:rFonts w:eastAsia="仿宋_GB2312"/>
          <w:sz w:val="32"/>
          <w:szCs w:val="32"/>
        </w:rPr>
        <w:t>加强农村精神文明建设</w:t>
      </w:r>
      <w:r w:rsidRPr="000E1071">
        <w:rPr>
          <w:rFonts w:eastAsia="仿宋_GB2312" w:hint="eastAsia"/>
          <w:sz w:val="32"/>
          <w:szCs w:val="32"/>
        </w:rPr>
        <w:t>，</w:t>
      </w:r>
      <w:r w:rsidRPr="000E1071">
        <w:rPr>
          <w:rFonts w:ascii="仿宋_GB2312" w:eastAsia="仿宋_GB2312" w:hint="eastAsia"/>
          <w:sz w:val="32"/>
          <w:szCs w:val="32"/>
        </w:rPr>
        <w:t>深化“文明乡镇”“</w:t>
      </w:r>
      <w:r w:rsidRPr="000E1071">
        <w:rPr>
          <w:rFonts w:ascii="仿宋_GB2312" w:eastAsia="仿宋_GB2312" w:cs="宋体" w:hint="eastAsia"/>
          <w:sz w:val="32"/>
          <w:szCs w:val="32"/>
          <w:shd w:val="clear" w:color="auto" w:fill="FFFFFF"/>
        </w:rPr>
        <w:t>文明家庭”创建，</w:t>
      </w:r>
      <w:r w:rsidRPr="000E1071">
        <w:rPr>
          <w:rFonts w:ascii="仿宋_GB2312" w:eastAsia="仿宋_GB2312" w:hAnsi="等线" w:hint="eastAsia"/>
          <w:sz w:val="32"/>
          <w:szCs w:val="32"/>
        </w:rPr>
        <w:t>提高</w:t>
      </w:r>
      <w:r w:rsidRPr="000E1071">
        <w:rPr>
          <w:rFonts w:ascii="仿宋_GB2312" w:eastAsia="仿宋_GB2312" w:hint="eastAsia"/>
          <w:sz w:val="32"/>
          <w:szCs w:val="32"/>
        </w:rPr>
        <w:t>乡村文明程度</w:t>
      </w:r>
      <w:r w:rsidRPr="000E1071">
        <w:rPr>
          <w:rFonts w:ascii="仿宋_GB2312" w:eastAsia="仿宋_GB2312" w:hAnsi="等线" w:hint="eastAsia"/>
          <w:sz w:val="32"/>
          <w:szCs w:val="32"/>
        </w:rPr>
        <w:t>。</w:t>
      </w:r>
    </w:p>
    <w:p w:rsidR="00EE34E7" w:rsidRPr="000E1071" w:rsidRDefault="00EE34E7" w:rsidP="00712B65">
      <w:pPr>
        <w:spacing w:line="600" w:lineRule="exact"/>
        <w:ind w:firstLine="562"/>
        <w:rPr>
          <w:rFonts w:ascii="仿宋_GB2312" w:eastAsia="仿宋_GB2312"/>
          <w:sz w:val="32"/>
          <w:szCs w:val="32"/>
        </w:rPr>
      </w:pPr>
      <w:r w:rsidRPr="000E107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（五）以“利民惠民”为根本，回应群众新期待</w:t>
      </w:r>
    </w:p>
    <w:p w:rsidR="00EE34E7" w:rsidRPr="000E1071" w:rsidRDefault="00EE34E7" w:rsidP="00712B65">
      <w:pPr>
        <w:pBdr>
          <w:bottom w:val="single" w:sz="4" w:space="1" w:color="FFFFFF"/>
        </w:pBdr>
        <w:shd w:val="clear" w:color="auto" w:fill="FFFFFF"/>
        <w:tabs>
          <w:tab w:val="left" w:pos="1440"/>
        </w:tabs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E1071">
        <w:rPr>
          <w:rFonts w:ascii="仿宋_GB2312" w:eastAsia="仿宋_GB2312" w:hint="eastAsia"/>
          <w:sz w:val="32"/>
          <w:szCs w:val="32"/>
        </w:rPr>
        <w:t>认真践行以人民为中心的发展思想，坚持尽力而为、量力而行，多谋富民之策，多办利民之事，多解民生之困。推进康养中心、体育（会展）中心等12项社会事业项目。</w:t>
      </w:r>
    </w:p>
    <w:p w:rsidR="00EE34E7" w:rsidRDefault="00EE34E7" w:rsidP="00712B65">
      <w:pPr>
        <w:pBdr>
          <w:bottom w:val="single" w:sz="4" w:space="1" w:color="FFFFFF"/>
        </w:pBdr>
        <w:tabs>
          <w:tab w:val="left" w:pos="1440"/>
        </w:tabs>
        <w:adjustRightInd w:val="0"/>
        <w:snapToGrid w:val="0"/>
        <w:spacing w:line="600" w:lineRule="exact"/>
        <w:ind w:firstLineChars="196" w:firstLine="630"/>
        <w:rPr>
          <w:rFonts w:ascii="仿宋_GB2312" w:eastAsia="仿宋_GB2312"/>
          <w:sz w:val="32"/>
          <w:szCs w:val="32"/>
        </w:rPr>
      </w:pPr>
      <w:r w:rsidRPr="000E1071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持续提升教育</w:t>
      </w: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体育</w:t>
      </w:r>
      <w:r w:rsidRPr="000E1071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水平。</w:t>
      </w:r>
      <w:r w:rsidRPr="000E1071">
        <w:rPr>
          <w:rFonts w:ascii="仿宋_GB2312" w:eastAsia="仿宋_GB2312" w:hint="eastAsia"/>
          <w:sz w:val="32"/>
          <w:szCs w:val="32"/>
        </w:rPr>
        <w:t>持续推动中小学校规范化管理，大力推动城乡义务教育一体化发展，全面提升教育质量，</w:t>
      </w:r>
      <w:r w:rsidR="00D56A3F">
        <w:rPr>
          <w:rFonts w:ascii="仿宋_GB2312" w:eastAsia="仿宋_GB2312" w:hint="eastAsia"/>
          <w:sz w:val="32"/>
          <w:szCs w:val="32"/>
        </w:rPr>
        <w:t>加快</w:t>
      </w:r>
      <w:r w:rsidRPr="000E1071">
        <w:rPr>
          <w:rFonts w:ascii="仿宋_GB2312" w:eastAsia="仿宋_GB2312" w:hint="eastAsia"/>
          <w:sz w:val="32"/>
          <w:szCs w:val="32"/>
        </w:rPr>
        <w:t>推进公村小学、平原小学建设，实施农村校舍维修改造工程；谋划四十五中扩建项目，切实改善办学条件；充分发挥区职教中心作用，为</w:t>
      </w:r>
      <w:r>
        <w:rPr>
          <w:rFonts w:ascii="仿宋_GB2312" w:eastAsia="仿宋_GB2312" w:hint="eastAsia"/>
          <w:sz w:val="32"/>
          <w:szCs w:val="32"/>
        </w:rPr>
        <w:t>辖区企业</w:t>
      </w:r>
      <w:r w:rsidRPr="000E1071">
        <w:rPr>
          <w:rFonts w:ascii="仿宋_GB2312" w:eastAsia="仿宋_GB2312" w:hint="eastAsia"/>
          <w:sz w:val="32"/>
          <w:szCs w:val="32"/>
        </w:rPr>
        <w:t>输送</w:t>
      </w:r>
      <w:r>
        <w:rPr>
          <w:rFonts w:ascii="仿宋_GB2312" w:eastAsia="仿宋_GB2312" w:hint="eastAsia"/>
          <w:sz w:val="32"/>
          <w:szCs w:val="32"/>
        </w:rPr>
        <w:t>各类</w:t>
      </w:r>
      <w:r w:rsidRPr="000E1071">
        <w:rPr>
          <w:rFonts w:ascii="仿宋_GB2312" w:eastAsia="仿宋_GB2312" w:hint="eastAsia"/>
          <w:sz w:val="32"/>
          <w:szCs w:val="32"/>
        </w:rPr>
        <w:t>专业人才。</w:t>
      </w:r>
      <w:r>
        <w:rPr>
          <w:rFonts w:ascii="仿宋_GB2312" w:eastAsia="仿宋_GB2312" w:hint="eastAsia"/>
          <w:sz w:val="32"/>
          <w:szCs w:val="32"/>
        </w:rPr>
        <w:t>倡导健康文明生活方式，</w:t>
      </w:r>
      <w:r w:rsidRPr="00AA090B">
        <w:rPr>
          <w:rFonts w:ascii="仿宋_GB2312" w:eastAsia="仿宋_GB2312" w:hint="eastAsia"/>
          <w:sz w:val="32"/>
          <w:szCs w:val="32"/>
        </w:rPr>
        <w:t>广泛开</w:t>
      </w:r>
      <w:r w:rsidRPr="00AA090B">
        <w:rPr>
          <w:rFonts w:ascii="仿宋_GB2312" w:eastAsia="仿宋_GB2312" w:hint="eastAsia"/>
          <w:sz w:val="32"/>
          <w:szCs w:val="32"/>
        </w:rPr>
        <w:lastRenderedPageBreak/>
        <w:t>展全民健身活动，</w:t>
      </w:r>
      <w:r w:rsidR="00D56A3F">
        <w:rPr>
          <w:rFonts w:ascii="仿宋_GB2312" w:eastAsia="仿宋_GB2312" w:hint="eastAsia"/>
          <w:sz w:val="32"/>
          <w:szCs w:val="32"/>
        </w:rPr>
        <w:t>强力推进</w:t>
      </w:r>
      <w:r w:rsidRPr="00AA090B">
        <w:rPr>
          <w:rFonts w:ascii="仿宋_GB2312" w:eastAsia="仿宋_GB2312" w:hint="eastAsia"/>
          <w:sz w:val="32"/>
          <w:szCs w:val="32"/>
        </w:rPr>
        <w:t>智慧健身步道等项目。</w:t>
      </w:r>
    </w:p>
    <w:p w:rsidR="00EE34E7" w:rsidRPr="000E1071" w:rsidRDefault="00EE34E7" w:rsidP="00712B65">
      <w:pPr>
        <w:pBdr>
          <w:bottom w:val="single" w:sz="4" w:space="1" w:color="FFFFFF"/>
        </w:pBdr>
        <w:tabs>
          <w:tab w:val="left" w:pos="1440"/>
        </w:tabs>
        <w:adjustRightInd w:val="0"/>
        <w:snapToGrid w:val="0"/>
        <w:spacing w:line="600" w:lineRule="exact"/>
        <w:ind w:firstLineChars="196" w:firstLine="630"/>
        <w:rPr>
          <w:rFonts w:ascii="仿宋_GB2312" w:eastAsia="仿宋_GB2312"/>
          <w:sz w:val="32"/>
          <w:szCs w:val="32"/>
        </w:rPr>
      </w:pPr>
      <w:r w:rsidRPr="000C0365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持续推动医疗改革。</w:t>
      </w:r>
      <w:r w:rsidRPr="000E1071">
        <w:rPr>
          <w:rFonts w:ascii="仿宋_GB2312" w:eastAsia="仿宋_GB2312" w:hint="eastAsia"/>
          <w:sz w:val="32"/>
          <w:szCs w:val="32"/>
        </w:rPr>
        <w:t>加强对国家基本公共卫生资金的监管，全面提升基层医疗卫生</w:t>
      </w:r>
      <w:r w:rsidR="00447DAF">
        <w:rPr>
          <w:rFonts w:ascii="仿宋_GB2312" w:eastAsia="仿宋_GB2312" w:hint="eastAsia"/>
          <w:sz w:val="32"/>
          <w:szCs w:val="32"/>
        </w:rPr>
        <w:t>机构公共卫生服务能力；与国家级重点学科精准扶贫工程办公室实现</w:t>
      </w:r>
      <w:r w:rsidRPr="000E1071">
        <w:rPr>
          <w:rFonts w:ascii="仿宋_GB2312" w:eastAsia="仿宋_GB2312" w:hint="eastAsia"/>
          <w:sz w:val="32"/>
          <w:szCs w:val="32"/>
        </w:rPr>
        <w:t>对接，加快红旗医院项目建设进度；推进以红旗医院为中心的社区门诊建设，逐步形成“1+N”的社区</w:t>
      </w:r>
      <w:r w:rsidRPr="000E1071">
        <w:rPr>
          <w:rFonts w:ascii="仿宋_GB2312" w:eastAsia="仿宋_GB2312"/>
          <w:sz w:val="32"/>
          <w:szCs w:val="32"/>
        </w:rPr>
        <w:t>卫生服务体系</w:t>
      </w:r>
      <w:r w:rsidRPr="000E1071">
        <w:rPr>
          <w:rFonts w:ascii="仿宋_GB2312" w:eastAsia="仿宋_GB2312" w:hint="eastAsia"/>
          <w:sz w:val="32"/>
          <w:szCs w:val="32"/>
        </w:rPr>
        <w:t>。</w:t>
      </w:r>
    </w:p>
    <w:p w:rsidR="00EE34E7" w:rsidRPr="000E1071" w:rsidRDefault="00EE34E7" w:rsidP="00712B65">
      <w:pPr>
        <w:pBdr>
          <w:bottom w:val="single" w:sz="4" w:space="0" w:color="FFFFFF"/>
        </w:pBdr>
        <w:shd w:val="clear" w:color="auto" w:fill="FFFFFF"/>
        <w:tabs>
          <w:tab w:val="left" w:pos="1440"/>
        </w:tabs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0E1071">
        <w:rPr>
          <w:rFonts w:ascii="仿宋_GB2312" w:eastAsia="仿宋_GB2312" w:hint="eastAsia"/>
          <w:b/>
          <w:sz w:val="32"/>
          <w:szCs w:val="32"/>
        </w:rPr>
        <w:t>持续强化社会救助。</w:t>
      </w:r>
      <w:r w:rsidRPr="000E1071">
        <w:rPr>
          <w:rFonts w:ascii="仿宋_GB2312" w:eastAsia="仿宋_GB2312" w:hint="eastAsia"/>
          <w:sz w:val="32"/>
          <w:szCs w:val="32"/>
        </w:rPr>
        <w:t>完善城乡低保制度，规范最低生活保障对象认定、管理工作；加快发展养老服务体系，建设居家养老服务机构，探索建立老年食堂试点；开展“金秋助学”等活动，切实解决困难家庭子女就学难问题；逐步</w:t>
      </w:r>
      <w:r w:rsidR="00447DAF">
        <w:rPr>
          <w:rFonts w:ascii="仿宋_GB2312" w:eastAsia="仿宋_GB2312" w:hint="eastAsia"/>
          <w:sz w:val="32"/>
          <w:szCs w:val="32"/>
        </w:rPr>
        <w:t>提高特困供养人员救助供养水平；完善医疗救助等政策，缓解困难群众看病难</w:t>
      </w:r>
      <w:r w:rsidRPr="000E1071"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问题；持续做好对封丘县的对口扶弱帮贫；落实各项优抚政策，做好退役军人</w:t>
      </w:r>
      <w:r w:rsidRPr="000E1071">
        <w:rPr>
          <w:rFonts w:ascii="仿宋_GB2312" w:eastAsia="仿宋_GB2312" w:hint="eastAsia"/>
          <w:sz w:val="32"/>
          <w:szCs w:val="32"/>
        </w:rPr>
        <w:t>接收安</w:t>
      </w:r>
      <w:r w:rsidR="00447DAF">
        <w:rPr>
          <w:rFonts w:ascii="仿宋_GB2312" w:eastAsia="仿宋_GB2312" w:hint="eastAsia"/>
          <w:sz w:val="32"/>
          <w:szCs w:val="32"/>
        </w:rPr>
        <w:t>置和优抚对象信息采集工作；着力提升法律援助质量，做到</w:t>
      </w:r>
      <w:r>
        <w:rPr>
          <w:rFonts w:ascii="仿宋_GB2312" w:eastAsia="仿宋_GB2312" w:hint="eastAsia"/>
          <w:sz w:val="32"/>
          <w:szCs w:val="32"/>
        </w:rPr>
        <w:t>应援尽援</w:t>
      </w:r>
      <w:r w:rsidRPr="000E1071">
        <w:rPr>
          <w:rFonts w:ascii="仿宋_GB2312" w:eastAsia="仿宋_GB2312" w:hint="eastAsia"/>
          <w:sz w:val="32"/>
          <w:szCs w:val="32"/>
        </w:rPr>
        <w:t>。</w:t>
      </w:r>
    </w:p>
    <w:p w:rsidR="00EE34E7" w:rsidRPr="000E1071" w:rsidRDefault="00EE34E7" w:rsidP="00712B65">
      <w:pPr>
        <w:pBdr>
          <w:bottom w:val="single" w:sz="4" w:space="0" w:color="FFFFFF"/>
        </w:pBdr>
        <w:shd w:val="clear" w:color="auto" w:fill="FFFFFF"/>
        <w:tabs>
          <w:tab w:val="left" w:pos="1440"/>
        </w:tabs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0E1071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持续促进就业创业。</w:t>
      </w:r>
      <w:r>
        <w:rPr>
          <w:rFonts w:ascii="仿宋_GB2312" w:eastAsia="仿宋_GB2312" w:hint="eastAsia"/>
          <w:sz w:val="32"/>
          <w:szCs w:val="32"/>
        </w:rPr>
        <w:t>建立城乡就业和困难群体的就业创业帮扶长效机制，引导通过自主创业实现转移就业；</w:t>
      </w:r>
      <w:r w:rsidRPr="000E1071">
        <w:rPr>
          <w:rFonts w:ascii="仿宋_GB2312" w:eastAsia="仿宋_GB2312" w:hint="eastAsia"/>
          <w:sz w:val="32"/>
          <w:szCs w:val="32"/>
        </w:rPr>
        <w:t>实施高校毕业生就业服务活动，</w:t>
      </w:r>
      <w:r>
        <w:rPr>
          <w:rFonts w:ascii="仿宋_GB2312" w:eastAsia="仿宋_GB2312" w:hint="eastAsia"/>
          <w:sz w:val="32"/>
          <w:szCs w:val="32"/>
        </w:rPr>
        <w:t>新增</w:t>
      </w:r>
      <w:r w:rsidRPr="000E1071">
        <w:rPr>
          <w:rFonts w:ascii="仿宋_GB2312" w:eastAsia="仿宋_GB2312" w:hint="eastAsia"/>
          <w:sz w:val="32"/>
          <w:szCs w:val="32"/>
        </w:rPr>
        <w:t>4家大学生见习基地；</w:t>
      </w:r>
      <w:r w:rsidRPr="000E1071">
        <w:rPr>
          <w:rFonts w:ascii="仿宋_GB2312" w:eastAsia="仿宋_GB2312" w:hAnsi="仿宋_GB2312" w:cs="仿宋_GB2312" w:hint="eastAsia"/>
          <w:sz w:val="32"/>
          <w:szCs w:val="32"/>
        </w:rPr>
        <w:t>加快863人才公寓建设，为就业创业提供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幸福家园</w:t>
      </w:r>
      <w:r w:rsidRPr="000E107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E34E7" w:rsidRPr="000E1071" w:rsidRDefault="00EE34E7" w:rsidP="00712B65">
      <w:pPr>
        <w:pBdr>
          <w:bottom w:val="single" w:sz="4" w:space="0" w:color="FFFFFF"/>
        </w:pBdr>
        <w:shd w:val="clear" w:color="auto" w:fill="FFFFFF"/>
        <w:tabs>
          <w:tab w:val="left" w:pos="1440"/>
        </w:tabs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E1071">
        <w:rPr>
          <w:rFonts w:ascii="仿宋_GB2312" w:eastAsia="仿宋_GB2312" w:hint="eastAsia"/>
          <w:sz w:val="32"/>
          <w:szCs w:val="32"/>
        </w:rPr>
        <w:t>统筹推进包括爱国卫生、民族宗教、信访稳定、武装、统战、统计、审计、科协、工青妇联等工作在内的各项民生社会事业。</w:t>
      </w:r>
    </w:p>
    <w:p w:rsidR="00EE34E7" w:rsidRPr="000E1071" w:rsidRDefault="00EE34E7" w:rsidP="00712B65">
      <w:pPr>
        <w:pBdr>
          <w:bottom w:val="single" w:sz="4" w:space="0" w:color="FFFFFF"/>
        </w:pBdr>
        <w:shd w:val="clear" w:color="auto" w:fill="FFFFFF"/>
        <w:tabs>
          <w:tab w:val="left" w:pos="1440"/>
        </w:tabs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0E107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（六）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以“不忘初心，牢记使命”“敢转争”和“三讲三强”</w:t>
      </w:r>
      <w:r w:rsidRPr="00E37C4D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活动为主题，全面</w:t>
      </w:r>
      <w:r w:rsidRPr="000E107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加强政府自身建设</w:t>
      </w:r>
    </w:p>
    <w:p w:rsidR="00EE34E7" w:rsidRPr="000E1071" w:rsidRDefault="00EE34E7" w:rsidP="00712B65">
      <w:pPr>
        <w:pBdr>
          <w:bottom w:val="single" w:sz="4" w:space="0" w:color="FFFFFF"/>
        </w:pBdr>
        <w:shd w:val="clear" w:color="auto" w:fill="FFFFFF"/>
        <w:tabs>
          <w:tab w:val="left" w:pos="1440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全面开展</w:t>
      </w:r>
      <w:r w:rsidRPr="00E37C4D">
        <w:rPr>
          <w:rFonts w:ascii="仿宋_GB2312" w:eastAsia="仿宋_GB2312" w:hAnsi="仿宋_GB2312" w:cs="仿宋_GB2312" w:hint="eastAsia"/>
          <w:sz w:val="32"/>
          <w:szCs w:val="32"/>
        </w:rPr>
        <w:t>“不忘初心，牢记使命”主题教育活动，持续开展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“敢转争”活动</w:t>
      </w:r>
      <w:r w:rsidRPr="000E1071">
        <w:rPr>
          <w:rFonts w:ascii="仿宋_GB2312" w:eastAsia="仿宋_GB2312" w:hAnsi="仿宋_GB2312" w:cs="仿宋_GB2312" w:hint="eastAsia"/>
          <w:sz w:val="32"/>
          <w:szCs w:val="32"/>
        </w:rPr>
        <w:t>，以“三讲三强”活动为契机，不断增强“八种本领”,努力营造学的氛围、严的氛围、干的氛围、家的氛围，全力打造“五型政府”</w:t>
      </w:r>
      <w:r>
        <w:rPr>
          <w:rFonts w:ascii="仿宋_GB2312" w:eastAsia="仿宋_GB2312" w:hAnsi="仿宋_GB2312" w:cs="仿宋_GB2312" w:hint="eastAsia"/>
          <w:sz w:val="32"/>
          <w:szCs w:val="32"/>
        </w:rPr>
        <w:t>，实现“五个过硬”</w:t>
      </w:r>
      <w:r w:rsidRPr="000E107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E34E7" w:rsidRPr="000E1071" w:rsidRDefault="00EE34E7" w:rsidP="00712B65">
      <w:pPr>
        <w:pBdr>
          <w:bottom w:val="single" w:sz="4" w:space="0" w:color="FFFFFF"/>
        </w:pBdr>
        <w:shd w:val="clear" w:color="auto" w:fill="FFFFFF"/>
        <w:tabs>
          <w:tab w:val="left" w:pos="1440"/>
        </w:tabs>
        <w:spacing w:line="60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0E1071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建设学习型政府。</w:t>
      </w:r>
      <w:r>
        <w:rPr>
          <w:rFonts w:ascii="仿宋_GB2312" w:eastAsia="仿宋_GB2312" w:hAnsi="仿宋_GB2312" w:cs="仿宋_GB2312" w:hint="eastAsia"/>
          <w:sz w:val="32"/>
          <w:szCs w:val="32"/>
        </w:rPr>
        <w:t>旗帜鲜明“讲政治”</w:t>
      </w:r>
      <w:r w:rsidRPr="000E107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0E1071">
        <w:rPr>
          <w:rFonts w:ascii="仿宋_GB2312" w:eastAsia="仿宋_GB2312" w:hAnsi="仿宋" w:cs="仿宋" w:hint="eastAsia"/>
          <w:sz w:val="32"/>
          <w:szCs w:val="32"/>
        </w:rPr>
        <w:t>加强政治学习，</w:t>
      </w:r>
      <w:r>
        <w:rPr>
          <w:rFonts w:ascii="仿宋_GB2312" w:eastAsia="仿宋_GB2312" w:hAnsi="仿宋" w:cs="仿宋" w:hint="eastAsia"/>
          <w:sz w:val="32"/>
          <w:szCs w:val="32"/>
        </w:rPr>
        <w:t>以政治建设为统领，</w:t>
      </w:r>
      <w:r w:rsidRPr="000E1071">
        <w:rPr>
          <w:rFonts w:ascii="仿宋_GB2312" w:eastAsia="仿宋_GB2312" w:hAnsi="仿宋" w:cs="仿宋" w:hint="eastAsia"/>
          <w:sz w:val="32"/>
          <w:szCs w:val="32"/>
        </w:rPr>
        <w:t>坚持用习近平新时代中国特色社会主义思想武装头脑，</w:t>
      </w:r>
      <w:r w:rsidR="00523A20">
        <w:rPr>
          <w:rFonts w:ascii="仿宋_GB2312" w:eastAsia="仿宋_GB2312" w:hAnsi="仿宋" w:cs="仿宋" w:hint="eastAsia"/>
          <w:sz w:val="32"/>
          <w:szCs w:val="32"/>
        </w:rPr>
        <w:t>明确政治方向</w:t>
      </w:r>
      <w:r>
        <w:rPr>
          <w:rFonts w:ascii="仿宋_GB2312" w:eastAsia="仿宋_GB2312" w:hAnsi="仿宋" w:cs="仿宋" w:hint="eastAsia"/>
          <w:sz w:val="32"/>
          <w:szCs w:val="32"/>
        </w:rPr>
        <w:t>，强化政治担当，保持政治定力，</w:t>
      </w:r>
      <w:r w:rsidRPr="000E1071">
        <w:rPr>
          <w:rFonts w:ascii="仿宋_GB2312" w:eastAsia="仿宋_GB2312" w:hAnsi="仿宋" w:cs="仿宋" w:hint="eastAsia"/>
          <w:sz w:val="32"/>
          <w:szCs w:val="32"/>
        </w:rPr>
        <w:t>提升政治能力,做政治上的明白人；坚持“强素质”，加强业务学习，坚持以考促学、以讲带学、以研助学、以效验学；加强调研学习，向基层学、向一线学、向先进学，做到吃透上情、摸透下情、悟透区情。</w:t>
      </w:r>
    </w:p>
    <w:p w:rsidR="00EE34E7" w:rsidRPr="000E1071" w:rsidRDefault="00EE34E7" w:rsidP="00712B65">
      <w:pPr>
        <w:pBdr>
          <w:bottom w:val="single" w:sz="4" w:space="0" w:color="FFFFFF"/>
        </w:pBdr>
        <w:shd w:val="clear" w:color="auto" w:fill="FFFFFF"/>
        <w:tabs>
          <w:tab w:val="left" w:pos="1440"/>
        </w:tabs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0E1071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建设创新型政府。</w:t>
      </w:r>
      <w:r w:rsidRPr="000E1071">
        <w:rPr>
          <w:rFonts w:ascii="仿宋_GB2312" w:eastAsia="仿宋_GB2312" w:hAnsi="楷体_GB2312" w:cs="楷体_GB2312" w:hint="eastAsia"/>
          <w:bCs/>
          <w:sz w:val="32"/>
          <w:szCs w:val="32"/>
        </w:rPr>
        <w:t>围绕</w:t>
      </w:r>
      <w:r>
        <w:rPr>
          <w:rFonts w:ascii="仿宋_GB2312" w:eastAsia="仿宋_GB2312" w:hAnsi="楷体_GB2312" w:cs="楷体_GB2312" w:hint="eastAsia"/>
          <w:bCs/>
          <w:sz w:val="32"/>
          <w:szCs w:val="32"/>
        </w:rPr>
        <w:t>中心任务</w:t>
      </w:r>
      <w:r w:rsidRPr="000E1071">
        <w:rPr>
          <w:rFonts w:ascii="仿宋_GB2312" w:eastAsia="仿宋_GB2312" w:hAnsi="楷体_GB2312" w:cs="楷体_GB2312" w:hint="eastAsia"/>
          <w:bCs/>
          <w:sz w:val="32"/>
          <w:szCs w:val="32"/>
        </w:rPr>
        <w:t>进行创新，在工作实践中不断研究新情况、探索新办法、总结新经验、解决新问题，以</w:t>
      </w:r>
      <w:r>
        <w:rPr>
          <w:rFonts w:ascii="仿宋_GB2312" w:eastAsia="仿宋_GB2312" w:hAnsi="楷体_GB2312" w:cs="楷体_GB2312" w:hint="eastAsia"/>
          <w:bCs/>
          <w:sz w:val="32"/>
          <w:szCs w:val="32"/>
        </w:rPr>
        <w:t>新</w:t>
      </w:r>
      <w:r w:rsidRPr="000E1071">
        <w:rPr>
          <w:rFonts w:ascii="仿宋_GB2312" w:eastAsia="仿宋_GB2312" w:hAnsi="楷体_GB2312" w:cs="楷体_GB2312" w:hint="eastAsia"/>
          <w:bCs/>
          <w:sz w:val="32"/>
          <w:szCs w:val="32"/>
        </w:rPr>
        <w:t>举措谋求</w:t>
      </w:r>
      <w:r>
        <w:rPr>
          <w:rFonts w:ascii="仿宋_GB2312" w:eastAsia="仿宋_GB2312" w:hAnsi="楷体_GB2312" w:cs="楷体_GB2312" w:hint="eastAsia"/>
          <w:bCs/>
          <w:sz w:val="32"/>
          <w:szCs w:val="32"/>
        </w:rPr>
        <w:t>新</w:t>
      </w:r>
      <w:r w:rsidRPr="000E1071">
        <w:rPr>
          <w:rFonts w:ascii="仿宋_GB2312" w:eastAsia="仿宋_GB2312" w:hAnsi="楷体_GB2312" w:cs="楷体_GB2312" w:hint="eastAsia"/>
          <w:bCs/>
          <w:sz w:val="32"/>
          <w:szCs w:val="32"/>
        </w:rPr>
        <w:t>发展。围绕</w:t>
      </w:r>
      <w:r>
        <w:rPr>
          <w:rFonts w:ascii="仿宋_GB2312" w:eastAsia="仿宋_GB2312" w:hAnsi="楷体_GB2312" w:cs="楷体_GB2312" w:hint="eastAsia"/>
          <w:bCs/>
          <w:sz w:val="32"/>
          <w:szCs w:val="32"/>
        </w:rPr>
        <w:t>重点</w:t>
      </w:r>
      <w:r w:rsidRPr="000E1071">
        <w:rPr>
          <w:rFonts w:ascii="仿宋_GB2312" w:eastAsia="仿宋_GB2312" w:hAnsi="楷体_GB2312" w:cs="楷体_GB2312" w:hint="eastAsia"/>
          <w:bCs/>
          <w:sz w:val="32"/>
          <w:szCs w:val="32"/>
        </w:rPr>
        <w:t>工作进行创新，</w:t>
      </w:r>
      <w:r w:rsidRPr="000E1071">
        <w:rPr>
          <w:rFonts w:ascii="仿宋_GB2312" w:eastAsia="仿宋_GB2312" w:hint="eastAsia"/>
          <w:sz w:val="32"/>
          <w:szCs w:val="32"/>
        </w:rPr>
        <w:t>鼓励干部在</w:t>
      </w:r>
      <w:r w:rsidRPr="000E1071">
        <w:rPr>
          <w:rFonts w:ascii="仿宋_GB2312" w:eastAsia="仿宋_GB2312" w:hAnsi="仿宋" w:cs="仿宋" w:hint="eastAsia"/>
          <w:sz w:val="32"/>
          <w:szCs w:val="32"/>
        </w:rPr>
        <w:t>工作方法、管理方法</w:t>
      </w:r>
      <w:r w:rsidRPr="000E1071">
        <w:rPr>
          <w:rFonts w:ascii="仿宋_GB2312" w:eastAsia="仿宋_GB2312" w:hint="eastAsia"/>
          <w:sz w:val="32"/>
          <w:szCs w:val="32"/>
        </w:rPr>
        <w:t>进行</w:t>
      </w:r>
      <w:r w:rsidRPr="000E1071">
        <w:rPr>
          <w:rFonts w:ascii="仿宋_GB2312" w:eastAsia="仿宋_GB2312" w:hAnsi="微软雅黑" w:hint="eastAsia"/>
          <w:sz w:val="32"/>
          <w:szCs w:val="32"/>
        </w:rPr>
        <w:t>微创新</w:t>
      </w:r>
      <w:r w:rsidRPr="000E1071">
        <w:rPr>
          <w:rFonts w:ascii="仿宋_GB2312" w:eastAsia="仿宋_GB2312" w:hint="eastAsia"/>
          <w:sz w:val="32"/>
          <w:szCs w:val="32"/>
        </w:rPr>
        <w:t>，</w:t>
      </w:r>
      <w:r w:rsidRPr="000E1071">
        <w:rPr>
          <w:rFonts w:ascii="仿宋_GB2312" w:eastAsia="仿宋_GB2312" w:hAnsi="微软雅黑" w:hint="eastAsia"/>
          <w:sz w:val="32"/>
          <w:szCs w:val="32"/>
        </w:rPr>
        <w:t>解决基层工作推进中的困难和问题，以微创新</w:t>
      </w:r>
      <w:r w:rsidRPr="000E1071">
        <w:rPr>
          <w:rFonts w:ascii="仿宋_GB2312" w:eastAsia="仿宋_GB2312" w:hAnsi="仿宋" w:cs="仿宋" w:hint="eastAsia"/>
          <w:sz w:val="32"/>
          <w:szCs w:val="32"/>
        </w:rPr>
        <w:t>积跬步，</w:t>
      </w:r>
      <w:r w:rsidRPr="000E1071">
        <w:rPr>
          <w:rFonts w:ascii="仿宋_GB2312" w:eastAsia="仿宋_GB2312" w:hAnsi="微软雅黑" w:hint="eastAsia"/>
          <w:sz w:val="32"/>
          <w:szCs w:val="32"/>
        </w:rPr>
        <w:t>不断提高工作效率和质量。</w:t>
      </w:r>
    </w:p>
    <w:p w:rsidR="00EE34E7" w:rsidRPr="000E1071" w:rsidRDefault="00EE34E7" w:rsidP="00712B65">
      <w:pPr>
        <w:pBdr>
          <w:bottom w:val="single" w:sz="4" w:space="0" w:color="FFFFFF"/>
        </w:pBdr>
        <w:shd w:val="clear" w:color="auto" w:fill="FFFFFF"/>
        <w:tabs>
          <w:tab w:val="left" w:pos="1440"/>
        </w:tabs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0E1071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建设服务型政府。</w:t>
      </w:r>
      <w:r w:rsidRPr="000E1071">
        <w:rPr>
          <w:rFonts w:ascii="仿宋_GB2312" w:eastAsia="仿宋_GB2312" w:hint="eastAsia"/>
          <w:sz w:val="32"/>
          <w:szCs w:val="32"/>
        </w:rPr>
        <w:t>以“强基</w:t>
      </w:r>
      <w:r w:rsidR="00115585">
        <w:rPr>
          <w:rFonts w:ascii="仿宋_GB2312" w:eastAsia="仿宋_GB2312" w:hint="eastAsia"/>
          <w:sz w:val="32"/>
          <w:szCs w:val="32"/>
        </w:rPr>
        <w:t>层”为基础，着力解决人民群众最关心最直接最现实的利益问题，既“身</w:t>
      </w:r>
      <w:r w:rsidRPr="000E1071">
        <w:rPr>
          <w:rFonts w:ascii="仿宋_GB2312" w:eastAsia="仿宋_GB2312" w:hint="eastAsia"/>
          <w:sz w:val="32"/>
          <w:szCs w:val="32"/>
        </w:rPr>
        <w:t>入”基层，又“心</w:t>
      </w:r>
      <w:r>
        <w:rPr>
          <w:rFonts w:ascii="仿宋_GB2312" w:eastAsia="仿宋_GB2312" w:hint="eastAsia"/>
          <w:sz w:val="32"/>
          <w:szCs w:val="32"/>
        </w:rPr>
        <w:t>入</w:t>
      </w:r>
      <w:r w:rsidRPr="000E1071">
        <w:rPr>
          <w:rFonts w:ascii="仿宋_GB2312" w:eastAsia="仿宋_GB2312" w:hint="eastAsia"/>
          <w:sz w:val="32"/>
          <w:szCs w:val="32"/>
        </w:rPr>
        <w:t>”百姓；</w:t>
      </w:r>
      <w:r>
        <w:rPr>
          <w:rFonts w:ascii="仿宋_GB2312" w:eastAsia="仿宋_GB2312" w:hint="eastAsia"/>
          <w:sz w:val="32"/>
          <w:szCs w:val="32"/>
        </w:rPr>
        <w:t>无私无畏</w:t>
      </w:r>
      <w:r w:rsidRPr="000E1071">
        <w:rPr>
          <w:rFonts w:ascii="仿宋_GB2312" w:eastAsia="仿宋_GB2312" w:hint="eastAsia"/>
          <w:sz w:val="32"/>
          <w:szCs w:val="32"/>
        </w:rPr>
        <w:t>“讲担当”，大力弘扬焦裕禄同志“三股劲”精神，以敬事为民的责任担当、百折不挠的奋斗精神、不胜不休的胆识勇气，坚决杜绝官僚主义、形式主义，</w:t>
      </w:r>
      <w:r>
        <w:rPr>
          <w:rFonts w:ascii="仿宋_GB2312" w:eastAsia="仿宋_GB2312" w:hint="eastAsia"/>
          <w:sz w:val="32"/>
          <w:szCs w:val="32"/>
        </w:rPr>
        <w:t>让企业家多用时间跑市场，少费功夫找政府，政府要为市场添活力，为群众增便利，</w:t>
      </w:r>
      <w:r>
        <w:rPr>
          <w:rFonts w:ascii="仿宋_GB2312" w:eastAsia="仿宋_GB2312" w:hint="eastAsia"/>
          <w:sz w:val="32"/>
          <w:szCs w:val="32"/>
        </w:rPr>
        <w:lastRenderedPageBreak/>
        <w:t>营造</w:t>
      </w:r>
      <w:r w:rsidRPr="000E1071">
        <w:rPr>
          <w:rFonts w:ascii="仿宋_GB2312" w:eastAsia="仿宋_GB2312" w:hint="eastAsia"/>
          <w:sz w:val="32"/>
          <w:szCs w:val="32"/>
        </w:rPr>
        <w:t>人人</w:t>
      </w:r>
      <w:r>
        <w:rPr>
          <w:rFonts w:ascii="仿宋_GB2312" w:eastAsia="仿宋_GB2312" w:hint="eastAsia"/>
          <w:sz w:val="32"/>
          <w:szCs w:val="32"/>
        </w:rPr>
        <w:t>履职</w:t>
      </w:r>
      <w:r w:rsidRPr="000E1071">
        <w:rPr>
          <w:rFonts w:ascii="仿宋_GB2312" w:eastAsia="仿宋_GB2312" w:hint="eastAsia"/>
          <w:sz w:val="32"/>
          <w:szCs w:val="32"/>
        </w:rPr>
        <w:t>尽责、个个奋发</w:t>
      </w:r>
      <w:r>
        <w:rPr>
          <w:rFonts w:ascii="仿宋_GB2312" w:eastAsia="仿宋_GB2312" w:hint="eastAsia"/>
          <w:sz w:val="32"/>
          <w:szCs w:val="32"/>
        </w:rPr>
        <w:t>有为</w:t>
      </w:r>
      <w:r w:rsidRPr="000E1071">
        <w:rPr>
          <w:rFonts w:ascii="仿宋_GB2312" w:eastAsia="仿宋_GB2312" w:hint="eastAsia"/>
          <w:sz w:val="32"/>
          <w:szCs w:val="32"/>
        </w:rPr>
        <w:t>的良好局面。</w:t>
      </w:r>
    </w:p>
    <w:p w:rsidR="00EE34E7" w:rsidRPr="000E1071" w:rsidRDefault="00EE34E7" w:rsidP="00712B65">
      <w:pPr>
        <w:pBdr>
          <w:bottom w:val="single" w:sz="4" w:space="0" w:color="FFFFFF"/>
        </w:pBdr>
        <w:shd w:val="clear" w:color="auto" w:fill="FFFFFF"/>
        <w:tabs>
          <w:tab w:val="left" w:pos="1440"/>
        </w:tabs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0E1071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建设法治型政府。</w:t>
      </w:r>
      <w:r w:rsidRPr="000E1071">
        <w:rPr>
          <w:rFonts w:ascii="仿宋_GB2312" w:eastAsia="仿宋_GB2312" w:hAnsi="仿宋_GB2312" w:cs="仿宋_GB2312" w:hint="eastAsia"/>
          <w:sz w:val="32"/>
          <w:szCs w:val="32"/>
        </w:rPr>
        <w:t>以“强机制”为抓手，</w:t>
      </w:r>
      <w:r w:rsidR="005D3498">
        <w:rPr>
          <w:rFonts w:ascii="仿宋_GB2312" w:eastAsia="仿宋_GB2312" w:hAnsi="仿宋_GB2312" w:cs="仿宋_GB2312" w:hint="eastAsia"/>
          <w:sz w:val="32"/>
          <w:szCs w:val="32"/>
        </w:rPr>
        <w:t>持续在创新机制上下功夫，加快完善规范决策流程的各项制度。坚持</w:t>
      </w:r>
      <w:r w:rsidRPr="000E1071">
        <w:rPr>
          <w:rFonts w:ascii="仿宋_GB2312" w:eastAsia="仿宋_GB2312" w:hAnsi="仿宋_GB2312" w:cs="仿宋_GB2312" w:hint="eastAsia"/>
          <w:sz w:val="32"/>
          <w:szCs w:val="32"/>
        </w:rPr>
        <w:t>依法决策，严格落实民主集中制，</w:t>
      </w:r>
      <w:r w:rsidRPr="000E1071">
        <w:rPr>
          <w:rFonts w:ascii="仿宋_GB2312" w:eastAsia="仿宋_GB2312" w:hint="eastAsia"/>
          <w:sz w:val="32"/>
          <w:szCs w:val="32"/>
        </w:rPr>
        <w:t>着力提升行政决策法治化水平，切实提高决策质量，构建决策科学、执行坚决、监督有力的运行机制。坚持依法行政，严格按照法定权限和法定程序行使权力。坚持政务公开，进一步规范决算预算工作，自觉接受人大法律监督、工作监督和政协民主监督，主动接受社会和舆论监督。</w:t>
      </w:r>
    </w:p>
    <w:p w:rsidR="00EE34E7" w:rsidRPr="000E1071" w:rsidRDefault="00EE34E7" w:rsidP="00712B65">
      <w:pPr>
        <w:pBdr>
          <w:bottom w:val="single" w:sz="4" w:space="0" w:color="FFFFFF"/>
        </w:pBdr>
        <w:shd w:val="clear" w:color="auto" w:fill="FFFFFF"/>
        <w:tabs>
          <w:tab w:val="left" w:pos="1440"/>
        </w:tabs>
        <w:spacing w:line="600" w:lineRule="exact"/>
        <w:ind w:firstLineChars="200" w:firstLine="643"/>
      </w:pPr>
      <w:r w:rsidRPr="000E1071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建设廉洁型政府。</w:t>
      </w:r>
      <w:r>
        <w:rPr>
          <w:rFonts w:ascii="仿宋_GB2312" w:eastAsia="仿宋_GB2312" w:hAnsi="仿宋_GB2312" w:cs="仿宋_GB2312" w:hint="eastAsia"/>
          <w:sz w:val="32"/>
          <w:szCs w:val="32"/>
        </w:rPr>
        <w:t>不折不扣</w:t>
      </w:r>
      <w:r w:rsidRPr="000E1071">
        <w:rPr>
          <w:rFonts w:ascii="仿宋_GB2312" w:eastAsia="仿宋_GB2312" w:hAnsi="仿宋_GB2312" w:cs="仿宋_GB2312" w:hint="eastAsia"/>
          <w:sz w:val="32"/>
          <w:szCs w:val="32"/>
        </w:rPr>
        <w:t>“讲纪律”，</w:t>
      </w:r>
      <w:r w:rsidRPr="000E1071">
        <w:rPr>
          <w:rFonts w:ascii="仿宋_GB2312" w:eastAsia="仿宋_GB2312" w:hint="eastAsia"/>
          <w:sz w:val="32"/>
          <w:szCs w:val="32"/>
        </w:rPr>
        <w:t>坚决筑牢思想防线，严格遵守廉洁自律准则，保持</w:t>
      </w:r>
      <w:r>
        <w:rPr>
          <w:rFonts w:ascii="仿宋_GB2312" w:eastAsia="仿宋_GB2312" w:hint="eastAsia"/>
          <w:sz w:val="32"/>
          <w:szCs w:val="32"/>
        </w:rPr>
        <w:t>革命本色</w:t>
      </w:r>
      <w:r w:rsidRPr="000E1071">
        <w:rPr>
          <w:rFonts w:ascii="仿宋_GB2312" w:eastAsia="仿宋_GB2312" w:hint="eastAsia"/>
          <w:sz w:val="32"/>
          <w:szCs w:val="32"/>
        </w:rPr>
        <w:t>，做遵章守纪的规矩人</w:t>
      </w:r>
      <w:r w:rsidRPr="000E1071">
        <w:rPr>
          <w:rFonts w:ascii="仿宋_GB2312" w:eastAsia="仿宋_GB2312" w:hint="eastAsia"/>
          <w:snapToGrid w:val="0"/>
          <w:sz w:val="32"/>
          <w:szCs w:val="32"/>
        </w:rPr>
        <w:t>。坚决贯彻中央八项规定及实施细则精神，驰而不息正风肃纪，彻底铲除滋生腐败的土壤。</w:t>
      </w:r>
    </w:p>
    <w:p w:rsidR="00EE34E7" w:rsidRPr="00EE34E7" w:rsidRDefault="00EE34E7" w:rsidP="00712B65">
      <w:pPr>
        <w:pBdr>
          <w:bottom w:val="single" w:sz="4" w:space="31" w:color="FFFFFF"/>
        </w:pBdr>
        <w:shd w:val="clear" w:color="auto" w:fill="FFFFFF"/>
        <w:tabs>
          <w:tab w:val="left" w:pos="1440"/>
        </w:tabs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E1071">
        <w:rPr>
          <w:rFonts w:ascii="仿宋_GB2312" w:eastAsia="仿宋_GB2312" w:hint="eastAsia"/>
          <w:sz w:val="32"/>
          <w:szCs w:val="32"/>
        </w:rPr>
        <w:t>各位代表！</w:t>
      </w:r>
      <w:r w:rsidR="000D56A3">
        <w:rPr>
          <w:rFonts w:ascii="仿宋_GB2312" w:eastAsia="仿宋_GB2312" w:hint="eastAsia"/>
          <w:sz w:val="32"/>
          <w:szCs w:val="32"/>
        </w:rPr>
        <w:t>同心共筑中国梦，进</w:t>
      </w:r>
      <w:r>
        <w:rPr>
          <w:rFonts w:ascii="仿宋_GB2312" w:eastAsia="仿宋_GB2312" w:hint="eastAsia"/>
          <w:sz w:val="32"/>
          <w:szCs w:val="32"/>
        </w:rPr>
        <w:t>位升级谋出彩。</w:t>
      </w:r>
      <w:r w:rsidRPr="000E1071">
        <w:rPr>
          <w:rFonts w:ascii="仿宋_GB2312" w:eastAsia="仿宋_GB2312" w:hint="eastAsia"/>
          <w:sz w:val="32"/>
          <w:szCs w:val="32"/>
        </w:rPr>
        <w:t>做好今年政府工作，</w:t>
      </w:r>
      <w:r>
        <w:rPr>
          <w:rFonts w:ascii="仿宋_GB2312" w:eastAsia="仿宋_GB2312" w:hint="eastAsia"/>
          <w:sz w:val="32"/>
          <w:szCs w:val="32"/>
        </w:rPr>
        <w:t>我们重任在肩，信心满怀</w:t>
      </w:r>
      <w:r w:rsidRPr="000E1071">
        <w:rPr>
          <w:rFonts w:ascii="仿宋_GB2312" w:eastAsia="仿宋_GB2312" w:hint="eastAsia"/>
          <w:sz w:val="32"/>
          <w:szCs w:val="32"/>
        </w:rPr>
        <w:t>。红旗漫卷，战鼓催征。让我们更加紧密地团结在以习近平同志为核心的党中央周围，高举习近平新时代中国特色社会主义思想伟大旗帜，在区委的坚强领导下，解放思想，</w:t>
      </w:r>
      <w:r>
        <w:rPr>
          <w:rFonts w:ascii="仿宋_GB2312" w:eastAsia="仿宋_GB2312" w:hint="eastAsia"/>
          <w:sz w:val="32"/>
          <w:szCs w:val="32"/>
        </w:rPr>
        <w:t>开拓创新，</w:t>
      </w:r>
      <w:r w:rsidRPr="000E1071">
        <w:rPr>
          <w:rFonts w:ascii="仿宋_GB2312" w:eastAsia="仿宋_GB2312" w:hint="eastAsia"/>
          <w:sz w:val="32"/>
          <w:szCs w:val="32"/>
        </w:rPr>
        <w:t>真抓实干，为出彩中原、领跑新乡、建设“幸福红旗”“首善之区”做出新的更大贡献，以优异的成绩迎接新中国成立70周年！</w:t>
      </w:r>
    </w:p>
    <w:sectPr w:rsidR="00EE34E7" w:rsidRPr="00EE34E7" w:rsidSect="00F77611">
      <w:footerReference w:type="default" r:id="rId8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735" w:rsidRDefault="009D0735" w:rsidP="00C51C1B">
      <w:r>
        <w:separator/>
      </w:r>
    </w:p>
  </w:endnote>
  <w:endnote w:type="continuationSeparator" w:id="0">
    <w:p w:rsidR="009D0735" w:rsidRDefault="009D0735" w:rsidP="00C5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554586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0"/>
        <w:szCs w:val="30"/>
      </w:rPr>
    </w:sdtEndPr>
    <w:sdtContent>
      <w:p w:rsidR="00EC2994" w:rsidRPr="00EC2994" w:rsidRDefault="009F511A">
        <w:pPr>
          <w:pStyle w:val="a4"/>
          <w:jc w:val="center"/>
          <w:rPr>
            <w:rFonts w:ascii="仿宋_GB2312" w:eastAsia="仿宋_GB2312"/>
            <w:sz w:val="30"/>
            <w:szCs w:val="30"/>
          </w:rPr>
        </w:pPr>
        <w:r w:rsidRPr="00EC2994">
          <w:rPr>
            <w:rFonts w:ascii="仿宋_GB2312" w:eastAsia="仿宋_GB2312" w:hint="eastAsia"/>
            <w:sz w:val="30"/>
            <w:szCs w:val="30"/>
          </w:rPr>
          <w:fldChar w:fldCharType="begin"/>
        </w:r>
        <w:r w:rsidR="00EC2994" w:rsidRPr="00EC2994">
          <w:rPr>
            <w:rFonts w:ascii="仿宋_GB2312" w:eastAsia="仿宋_GB2312" w:hint="eastAsia"/>
            <w:sz w:val="30"/>
            <w:szCs w:val="30"/>
          </w:rPr>
          <w:instrText>PAGE   \* MERGEFORMAT</w:instrText>
        </w:r>
        <w:r w:rsidRPr="00EC2994">
          <w:rPr>
            <w:rFonts w:ascii="仿宋_GB2312" w:eastAsia="仿宋_GB2312" w:hint="eastAsia"/>
            <w:sz w:val="30"/>
            <w:szCs w:val="30"/>
          </w:rPr>
          <w:fldChar w:fldCharType="separate"/>
        </w:r>
        <w:r w:rsidR="00B834D5" w:rsidRPr="00B834D5">
          <w:rPr>
            <w:rFonts w:ascii="仿宋_GB2312" w:eastAsia="仿宋_GB2312"/>
            <w:noProof/>
            <w:sz w:val="30"/>
            <w:szCs w:val="30"/>
            <w:lang w:val="zh-CN"/>
          </w:rPr>
          <w:t>2</w:t>
        </w:r>
        <w:r w:rsidRPr="00EC2994">
          <w:rPr>
            <w:rFonts w:ascii="仿宋_GB2312" w:eastAsia="仿宋_GB2312" w:hint="eastAsia"/>
            <w:sz w:val="30"/>
            <w:szCs w:val="30"/>
          </w:rPr>
          <w:fldChar w:fldCharType="end"/>
        </w:r>
      </w:p>
    </w:sdtContent>
  </w:sdt>
  <w:p w:rsidR="00EC2994" w:rsidRDefault="00EC29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735" w:rsidRDefault="009D0735" w:rsidP="00C51C1B">
      <w:r>
        <w:separator/>
      </w:r>
    </w:p>
  </w:footnote>
  <w:footnote w:type="continuationSeparator" w:id="0">
    <w:p w:rsidR="009D0735" w:rsidRDefault="009D0735" w:rsidP="00C51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BD12F8"/>
    <w:multiLevelType w:val="singleLevel"/>
    <w:tmpl w:val="96BD12F8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8D0DBA0"/>
    <w:multiLevelType w:val="singleLevel"/>
    <w:tmpl w:val="58D0DBA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89B"/>
    <w:rsid w:val="00003499"/>
    <w:rsid w:val="00012301"/>
    <w:rsid w:val="00012631"/>
    <w:rsid w:val="00013F0E"/>
    <w:rsid w:val="00020B33"/>
    <w:rsid w:val="000227E1"/>
    <w:rsid w:val="00023051"/>
    <w:rsid w:val="00024CA5"/>
    <w:rsid w:val="00030747"/>
    <w:rsid w:val="00060206"/>
    <w:rsid w:val="000A1C83"/>
    <w:rsid w:val="000A35A5"/>
    <w:rsid w:val="000B5A7B"/>
    <w:rsid w:val="000C7027"/>
    <w:rsid w:val="000D56A3"/>
    <w:rsid w:val="000E5B6B"/>
    <w:rsid w:val="00115585"/>
    <w:rsid w:val="0012398D"/>
    <w:rsid w:val="00130132"/>
    <w:rsid w:val="00144175"/>
    <w:rsid w:val="00147AC9"/>
    <w:rsid w:val="0015094A"/>
    <w:rsid w:val="00160FE6"/>
    <w:rsid w:val="001A3C81"/>
    <w:rsid w:val="001B1766"/>
    <w:rsid w:val="001C73EC"/>
    <w:rsid w:val="001D48DF"/>
    <w:rsid w:val="001F18D4"/>
    <w:rsid w:val="001F26A6"/>
    <w:rsid w:val="001F3D34"/>
    <w:rsid w:val="001F43B7"/>
    <w:rsid w:val="00200FFF"/>
    <w:rsid w:val="002049D5"/>
    <w:rsid w:val="00205783"/>
    <w:rsid w:val="002173DC"/>
    <w:rsid w:val="00224155"/>
    <w:rsid w:val="00235A5D"/>
    <w:rsid w:val="00253B25"/>
    <w:rsid w:val="002855B9"/>
    <w:rsid w:val="0029526F"/>
    <w:rsid w:val="002A33A1"/>
    <w:rsid w:val="002C472E"/>
    <w:rsid w:val="002C7164"/>
    <w:rsid w:val="002D1FC5"/>
    <w:rsid w:val="002E6F29"/>
    <w:rsid w:val="00315109"/>
    <w:rsid w:val="003364D0"/>
    <w:rsid w:val="00340CB7"/>
    <w:rsid w:val="00341BEB"/>
    <w:rsid w:val="0037600D"/>
    <w:rsid w:val="0037722B"/>
    <w:rsid w:val="003953EB"/>
    <w:rsid w:val="0039744E"/>
    <w:rsid w:val="003A5A96"/>
    <w:rsid w:val="003A6B05"/>
    <w:rsid w:val="003A7358"/>
    <w:rsid w:val="003E4ED2"/>
    <w:rsid w:val="004007A4"/>
    <w:rsid w:val="0040505A"/>
    <w:rsid w:val="0040786C"/>
    <w:rsid w:val="004156AD"/>
    <w:rsid w:val="004305D1"/>
    <w:rsid w:val="00447DAF"/>
    <w:rsid w:val="00447F6B"/>
    <w:rsid w:val="00451EAE"/>
    <w:rsid w:val="00457C77"/>
    <w:rsid w:val="004B0093"/>
    <w:rsid w:val="004F63D0"/>
    <w:rsid w:val="005039C9"/>
    <w:rsid w:val="005136BB"/>
    <w:rsid w:val="005172E5"/>
    <w:rsid w:val="00523864"/>
    <w:rsid w:val="00523A20"/>
    <w:rsid w:val="00527834"/>
    <w:rsid w:val="00530D3A"/>
    <w:rsid w:val="00542AD6"/>
    <w:rsid w:val="00545D7D"/>
    <w:rsid w:val="00582F6F"/>
    <w:rsid w:val="00583007"/>
    <w:rsid w:val="00583E7B"/>
    <w:rsid w:val="005842BB"/>
    <w:rsid w:val="00585B4D"/>
    <w:rsid w:val="005907A4"/>
    <w:rsid w:val="00593C15"/>
    <w:rsid w:val="005961DA"/>
    <w:rsid w:val="005A308D"/>
    <w:rsid w:val="005A4619"/>
    <w:rsid w:val="005D3498"/>
    <w:rsid w:val="005D6CBA"/>
    <w:rsid w:val="005D7CBA"/>
    <w:rsid w:val="005D7DFD"/>
    <w:rsid w:val="005E6642"/>
    <w:rsid w:val="00625C8D"/>
    <w:rsid w:val="00645300"/>
    <w:rsid w:val="006555F8"/>
    <w:rsid w:val="0065587B"/>
    <w:rsid w:val="0065797C"/>
    <w:rsid w:val="0066338F"/>
    <w:rsid w:val="0066602D"/>
    <w:rsid w:val="006768F7"/>
    <w:rsid w:val="00695FC4"/>
    <w:rsid w:val="006962F5"/>
    <w:rsid w:val="0069638D"/>
    <w:rsid w:val="006A64D6"/>
    <w:rsid w:val="006B0E48"/>
    <w:rsid w:val="006D1B92"/>
    <w:rsid w:val="006D2208"/>
    <w:rsid w:val="006D4525"/>
    <w:rsid w:val="006D60F7"/>
    <w:rsid w:val="006E1630"/>
    <w:rsid w:val="006F2301"/>
    <w:rsid w:val="00707303"/>
    <w:rsid w:val="00712B65"/>
    <w:rsid w:val="00720E81"/>
    <w:rsid w:val="00735892"/>
    <w:rsid w:val="0074165E"/>
    <w:rsid w:val="00746A32"/>
    <w:rsid w:val="00771132"/>
    <w:rsid w:val="00782027"/>
    <w:rsid w:val="0078238A"/>
    <w:rsid w:val="007862BF"/>
    <w:rsid w:val="007B289B"/>
    <w:rsid w:val="007D4853"/>
    <w:rsid w:val="007E1A18"/>
    <w:rsid w:val="00806AAB"/>
    <w:rsid w:val="00811D07"/>
    <w:rsid w:val="00834EFE"/>
    <w:rsid w:val="00843996"/>
    <w:rsid w:val="008559EA"/>
    <w:rsid w:val="00880656"/>
    <w:rsid w:val="00886269"/>
    <w:rsid w:val="008A408A"/>
    <w:rsid w:val="008A4B84"/>
    <w:rsid w:val="008E2C46"/>
    <w:rsid w:val="008E363F"/>
    <w:rsid w:val="008F5FC1"/>
    <w:rsid w:val="00914879"/>
    <w:rsid w:val="00923320"/>
    <w:rsid w:val="00934F46"/>
    <w:rsid w:val="00970501"/>
    <w:rsid w:val="00972CEC"/>
    <w:rsid w:val="009948C7"/>
    <w:rsid w:val="009A77E7"/>
    <w:rsid w:val="009C5B93"/>
    <w:rsid w:val="009C6B3B"/>
    <w:rsid w:val="009D0735"/>
    <w:rsid w:val="009E0AB8"/>
    <w:rsid w:val="009F1481"/>
    <w:rsid w:val="009F511A"/>
    <w:rsid w:val="009F5D64"/>
    <w:rsid w:val="009F740D"/>
    <w:rsid w:val="00A10737"/>
    <w:rsid w:val="00A137C4"/>
    <w:rsid w:val="00A15D96"/>
    <w:rsid w:val="00A220A7"/>
    <w:rsid w:val="00A53FBE"/>
    <w:rsid w:val="00A67982"/>
    <w:rsid w:val="00A739A1"/>
    <w:rsid w:val="00A82850"/>
    <w:rsid w:val="00A92C4B"/>
    <w:rsid w:val="00A94D0F"/>
    <w:rsid w:val="00AA1729"/>
    <w:rsid w:val="00AD18CA"/>
    <w:rsid w:val="00AD50A3"/>
    <w:rsid w:val="00AD5397"/>
    <w:rsid w:val="00AF66E1"/>
    <w:rsid w:val="00B038A1"/>
    <w:rsid w:val="00B17719"/>
    <w:rsid w:val="00B353E7"/>
    <w:rsid w:val="00B610C6"/>
    <w:rsid w:val="00B627B0"/>
    <w:rsid w:val="00B643E9"/>
    <w:rsid w:val="00B756D9"/>
    <w:rsid w:val="00B8290C"/>
    <w:rsid w:val="00B834D5"/>
    <w:rsid w:val="00BA3D76"/>
    <w:rsid w:val="00BB0FA8"/>
    <w:rsid w:val="00BC0EFC"/>
    <w:rsid w:val="00BC35EE"/>
    <w:rsid w:val="00BC439F"/>
    <w:rsid w:val="00BE7A91"/>
    <w:rsid w:val="00C03012"/>
    <w:rsid w:val="00C24899"/>
    <w:rsid w:val="00C36811"/>
    <w:rsid w:val="00C43897"/>
    <w:rsid w:val="00C4436B"/>
    <w:rsid w:val="00C51C1B"/>
    <w:rsid w:val="00C53DBF"/>
    <w:rsid w:val="00C57501"/>
    <w:rsid w:val="00C613DC"/>
    <w:rsid w:val="00C61546"/>
    <w:rsid w:val="00C663AB"/>
    <w:rsid w:val="00C8726C"/>
    <w:rsid w:val="00C917B7"/>
    <w:rsid w:val="00CB439E"/>
    <w:rsid w:val="00CC4745"/>
    <w:rsid w:val="00CD211D"/>
    <w:rsid w:val="00CD50AB"/>
    <w:rsid w:val="00CD543D"/>
    <w:rsid w:val="00CF09EA"/>
    <w:rsid w:val="00CF3E87"/>
    <w:rsid w:val="00CF4318"/>
    <w:rsid w:val="00D04467"/>
    <w:rsid w:val="00D157F4"/>
    <w:rsid w:val="00D43B1B"/>
    <w:rsid w:val="00D54944"/>
    <w:rsid w:val="00D56A3F"/>
    <w:rsid w:val="00D623C2"/>
    <w:rsid w:val="00D62EC3"/>
    <w:rsid w:val="00D8531C"/>
    <w:rsid w:val="00D9693B"/>
    <w:rsid w:val="00DC2F4E"/>
    <w:rsid w:val="00DC4CB3"/>
    <w:rsid w:val="00DD57CD"/>
    <w:rsid w:val="00DD777F"/>
    <w:rsid w:val="00E13F01"/>
    <w:rsid w:val="00E3517D"/>
    <w:rsid w:val="00E35DC9"/>
    <w:rsid w:val="00E724B0"/>
    <w:rsid w:val="00E85402"/>
    <w:rsid w:val="00EA7A9A"/>
    <w:rsid w:val="00EB67DE"/>
    <w:rsid w:val="00EC164A"/>
    <w:rsid w:val="00EC2994"/>
    <w:rsid w:val="00EC3735"/>
    <w:rsid w:val="00EC5F31"/>
    <w:rsid w:val="00EC7965"/>
    <w:rsid w:val="00ED4EBB"/>
    <w:rsid w:val="00EE34E7"/>
    <w:rsid w:val="00EF72B3"/>
    <w:rsid w:val="00F101B9"/>
    <w:rsid w:val="00F123B5"/>
    <w:rsid w:val="00F21DBE"/>
    <w:rsid w:val="00F34B34"/>
    <w:rsid w:val="00F538C1"/>
    <w:rsid w:val="00F56EDA"/>
    <w:rsid w:val="00F62CD4"/>
    <w:rsid w:val="00F64900"/>
    <w:rsid w:val="00F75F7C"/>
    <w:rsid w:val="00F77611"/>
    <w:rsid w:val="00F81FE9"/>
    <w:rsid w:val="00FA5890"/>
    <w:rsid w:val="00FA6A8E"/>
    <w:rsid w:val="00FB5A18"/>
    <w:rsid w:val="00FB63EC"/>
    <w:rsid w:val="00FD299B"/>
    <w:rsid w:val="00FF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C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C1B"/>
    <w:rPr>
      <w:sz w:val="18"/>
      <w:szCs w:val="18"/>
    </w:rPr>
  </w:style>
  <w:style w:type="paragraph" w:styleId="a5">
    <w:name w:val="Normal (Web)"/>
    <w:basedOn w:val="a"/>
    <w:uiPriority w:val="99"/>
    <w:qFormat/>
    <w:rsid w:val="001F26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1F26A6"/>
    <w:rPr>
      <w:rFonts w:cs="Times New Roman"/>
      <w:b/>
    </w:rPr>
  </w:style>
  <w:style w:type="character" w:customStyle="1" w:styleId="bjh-p">
    <w:name w:val="bjh-p"/>
    <w:basedOn w:val="a0"/>
    <w:qFormat/>
    <w:rsid w:val="001B1766"/>
  </w:style>
  <w:style w:type="paragraph" w:styleId="a7">
    <w:name w:val="Balloon Text"/>
    <w:basedOn w:val="a"/>
    <w:link w:val="Char1"/>
    <w:uiPriority w:val="99"/>
    <w:semiHidden/>
    <w:unhideWhenUsed/>
    <w:rsid w:val="00B829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29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C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C1B"/>
    <w:rPr>
      <w:sz w:val="18"/>
      <w:szCs w:val="18"/>
    </w:rPr>
  </w:style>
  <w:style w:type="paragraph" w:styleId="a5">
    <w:name w:val="Normal (Web)"/>
    <w:basedOn w:val="a"/>
    <w:uiPriority w:val="99"/>
    <w:qFormat/>
    <w:rsid w:val="001F26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1F26A6"/>
    <w:rPr>
      <w:rFonts w:cs="Times New Roman"/>
      <w:b/>
    </w:rPr>
  </w:style>
  <w:style w:type="character" w:customStyle="1" w:styleId="bjh-p">
    <w:name w:val="bjh-p"/>
    <w:basedOn w:val="a0"/>
    <w:qFormat/>
    <w:rsid w:val="001B1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20</Pages>
  <Words>1685</Words>
  <Characters>9607</Characters>
  <Application>Microsoft Office Word</Application>
  <DocSecurity>0</DocSecurity>
  <Lines>80</Lines>
  <Paragraphs>22</Paragraphs>
  <ScaleCrop>false</ScaleCrop>
  <Company/>
  <LinksUpToDate>false</LinksUpToDate>
  <CharactersWithSpaces>11270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xb21cn</cp:lastModifiedBy>
  <cp:revision>129</cp:revision>
  <cp:lastPrinted>2019-03-30T10:31:00Z</cp:lastPrinted>
  <dcterms:created xsi:type="dcterms:W3CDTF">2019-03-29T15:46:00Z</dcterms:created>
  <dcterms:modified xsi:type="dcterms:W3CDTF">2019-07-17T07:23:00Z</dcterms:modified>
</cp:coreProperties>
</file>